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B4E43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AE5565">
        <w:rPr>
          <w:rFonts w:asciiTheme="minorEastAsia" w:eastAsiaTheme="minorEastAsia" w:hAnsiTheme="minorEastAsia"/>
          <w:b/>
          <w:spacing w:val="2"/>
          <w:sz w:val="28"/>
          <w:szCs w:val="28"/>
        </w:rPr>
        <w:t>5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8B6AE0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AE5565">
        <w:rPr>
          <w:rFonts w:asciiTheme="minorEastAsia" w:eastAsiaTheme="minorEastAsia" w:hAnsiTheme="minorEastAsia"/>
        </w:rPr>
        <w:t>21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8B6AE0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AE5565">
        <w:rPr>
          <w:rFonts w:asciiTheme="minorEastAsia" w:eastAsiaTheme="minorEastAsia" w:hAnsiTheme="minorEastAsia"/>
        </w:rPr>
        <w:t>25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D14F21" w:rsidRPr="000B4526" w:rsidRDefault="00D14F21" w:rsidP="00233C5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西城区小学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学科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活动通知</w:t>
      </w:r>
    </w:p>
    <w:p w:rsidR="00D14F21" w:rsidRPr="000B4526" w:rsidRDefault="00D14F21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课程名称</w:t>
      </w:r>
      <w:r w:rsidRPr="000B4526">
        <w:rPr>
          <w:rFonts w:asciiTheme="minorEastAsia" w:hAnsiTheme="minorEastAsia"/>
          <w:sz w:val="24"/>
          <w:szCs w:val="24"/>
        </w:rPr>
        <w:t>：</w:t>
      </w:r>
      <w:r w:rsidRPr="000B4526">
        <w:rPr>
          <w:rFonts w:asciiTheme="minorEastAsia" w:hAnsiTheme="minorEastAsia" w:hint="eastAsia"/>
          <w:sz w:val="24"/>
          <w:szCs w:val="24"/>
        </w:rPr>
        <w:t>基于真实</w:t>
      </w:r>
      <w:r w:rsidRPr="000B4526">
        <w:rPr>
          <w:rFonts w:asciiTheme="minorEastAsia" w:hAnsiTheme="minorEastAsia"/>
          <w:sz w:val="24"/>
          <w:szCs w:val="24"/>
        </w:rPr>
        <w:t>情境的</w:t>
      </w:r>
      <w:r w:rsidRPr="000B4526">
        <w:rPr>
          <w:rFonts w:asciiTheme="minorEastAsia" w:hAnsiTheme="minorEastAsia" w:hint="eastAsia"/>
          <w:sz w:val="24"/>
          <w:szCs w:val="24"/>
        </w:rPr>
        <w:t>小学</w:t>
      </w:r>
      <w:r w:rsidRPr="000B4526">
        <w:rPr>
          <w:rFonts w:asciiTheme="minorEastAsia" w:hAnsiTheme="minorEastAsia"/>
          <w:sz w:val="24"/>
          <w:szCs w:val="24"/>
        </w:rPr>
        <w:t>数学课堂教学设计与实施策略的研究（</w:t>
      </w:r>
      <w:r w:rsidRPr="000B4526">
        <w:rPr>
          <w:rFonts w:asciiTheme="minorEastAsia" w:hAnsiTheme="minorEastAsia" w:hint="eastAsia"/>
          <w:sz w:val="24"/>
          <w:szCs w:val="24"/>
        </w:rPr>
        <w:t>二</w:t>
      </w:r>
      <w:r w:rsidRPr="000B4526">
        <w:rPr>
          <w:rFonts w:asciiTheme="minorEastAsia" w:hAnsiTheme="minorEastAsia"/>
          <w:sz w:val="24"/>
          <w:szCs w:val="24"/>
        </w:rPr>
        <w:t>）</w:t>
      </w:r>
    </w:p>
    <w:p w:rsidR="00D14F21" w:rsidRPr="000B4526" w:rsidRDefault="00D14F21" w:rsidP="000B4526">
      <w:pPr>
        <w:spacing w:line="440" w:lineRule="exact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课程编号：6</w:t>
      </w:r>
      <w:r w:rsidRPr="000B4526">
        <w:rPr>
          <w:rFonts w:asciiTheme="minorEastAsia" w:hAnsiTheme="minorEastAsia"/>
          <w:sz w:val="24"/>
          <w:szCs w:val="24"/>
        </w:rPr>
        <w:t>02488</w:t>
      </w:r>
    </w:p>
    <w:p w:rsidR="00D14F21" w:rsidRPr="000B4526" w:rsidRDefault="00D14F21" w:rsidP="000B4526">
      <w:pPr>
        <w:spacing w:line="440" w:lineRule="exact"/>
        <w:rPr>
          <w:rFonts w:asciiTheme="minorEastAsia" w:hAnsiTheme="minorEastAsia"/>
          <w:spacing w:val="-6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</w:t>
      </w:r>
      <w:r w:rsidRPr="000B4526">
        <w:rPr>
          <w:rFonts w:asciiTheme="minorEastAsia" w:hAnsiTheme="minorEastAsia"/>
          <w:sz w:val="24"/>
          <w:szCs w:val="24"/>
        </w:rPr>
        <w:t>时间：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202</w:t>
      </w:r>
      <w:r w:rsidRPr="000B4526">
        <w:rPr>
          <w:rFonts w:asciiTheme="minorEastAsia" w:hAnsiTheme="minorEastAsia"/>
          <w:spacing w:val="-6"/>
          <w:sz w:val="24"/>
          <w:szCs w:val="24"/>
        </w:rPr>
        <w:t>2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年</w:t>
      </w:r>
      <w:r w:rsidRPr="000B4526">
        <w:rPr>
          <w:rFonts w:asciiTheme="minorEastAsia" w:hAnsiTheme="minorEastAsia"/>
          <w:spacing w:val="-6"/>
          <w:sz w:val="24"/>
          <w:szCs w:val="24"/>
        </w:rPr>
        <w:t>3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0B4526">
        <w:rPr>
          <w:rFonts w:asciiTheme="minorEastAsia" w:hAnsiTheme="minorEastAsia"/>
          <w:spacing w:val="-6"/>
          <w:sz w:val="24"/>
          <w:szCs w:val="24"/>
        </w:rPr>
        <w:t>23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日</w:t>
      </w:r>
      <w:r w:rsidRPr="000B4526">
        <w:rPr>
          <w:rFonts w:asciiTheme="minorEastAsia" w:hAnsiTheme="minorEastAsia" w:hint="eastAsia"/>
          <w:bCs/>
          <w:spacing w:val="-6"/>
          <w:sz w:val="24"/>
          <w:szCs w:val="24"/>
        </w:rPr>
        <w:t>（三）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1</w:t>
      </w:r>
      <w:r w:rsidRPr="000B4526">
        <w:rPr>
          <w:rFonts w:asciiTheme="minorEastAsia" w:hAnsiTheme="minorEastAsia"/>
          <w:spacing w:val="-6"/>
          <w:sz w:val="24"/>
          <w:szCs w:val="24"/>
        </w:rPr>
        <w:t>3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:</w:t>
      </w:r>
      <w:r w:rsidRPr="000B4526">
        <w:rPr>
          <w:rFonts w:asciiTheme="minorEastAsia" w:hAnsiTheme="minorEastAsia"/>
          <w:spacing w:val="-6"/>
          <w:sz w:val="24"/>
          <w:szCs w:val="24"/>
        </w:rPr>
        <w:t>3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0</w:t>
      </w:r>
      <w:r w:rsidRPr="000B4526">
        <w:rPr>
          <w:rFonts w:asciiTheme="minorEastAsia" w:hAnsiTheme="minorEastAsia"/>
          <w:spacing w:val="-6"/>
          <w:sz w:val="24"/>
          <w:szCs w:val="24"/>
        </w:rPr>
        <w:t>-16</w:t>
      </w:r>
      <w:r w:rsidRPr="000B4526">
        <w:rPr>
          <w:rFonts w:asciiTheme="minorEastAsia" w:hAnsiTheme="minorEastAsia" w:hint="eastAsia"/>
          <w:spacing w:val="-6"/>
          <w:sz w:val="24"/>
          <w:szCs w:val="24"/>
        </w:rPr>
        <w:t>：</w:t>
      </w:r>
      <w:r w:rsidRPr="000B4526">
        <w:rPr>
          <w:rFonts w:asciiTheme="minorEastAsia" w:hAnsiTheme="minorEastAsia"/>
          <w:spacing w:val="-6"/>
          <w:sz w:val="24"/>
          <w:szCs w:val="24"/>
        </w:rPr>
        <w:t>00</w:t>
      </w:r>
    </w:p>
    <w:p w:rsidR="00D14F21" w:rsidRPr="000B4526" w:rsidRDefault="00D14F21" w:rsidP="000B4526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活动形式：网络研修（腾讯会议）</w:t>
      </w:r>
    </w:p>
    <w:p w:rsidR="00D14F21" w:rsidRPr="000B4526" w:rsidRDefault="00D14F21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活动内容：专题讲座—</w:t>
      </w:r>
      <w:r w:rsidRPr="000B4526">
        <w:rPr>
          <w:rFonts w:asciiTheme="minorEastAsia" w:hAnsiTheme="minorEastAsia" w:hint="eastAsia"/>
          <w:bCs/>
          <w:sz w:val="24"/>
          <w:szCs w:val="24"/>
        </w:rPr>
        <w:t>基于</w:t>
      </w:r>
      <w:r w:rsidRPr="000B4526">
        <w:rPr>
          <w:rFonts w:asciiTheme="minorEastAsia" w:hAnsiTheme="minorEastAsia"/>
          <w:bCs/>
          <w:sz w:val="24"/>
          <w:szCs w:val="24"/>
        </w:rPr>
        <w:t>主题</w:t>
      </w:r>
      <w:r w:rsidRPr="000B4526">
        <w:rPr>
          <w:rFonts w:asciiTheme="minorEastAsia" w:hAnsiTheme="minorEastAsia" w:hint="eastAsia"/>
          <w:bCs/>
          <w:sz w:val="24"/>
          <w:szCs w:val="24"/>
        </w:rPr>
        <w:t>的</w:t>
      </w:r>
      <w:r w:rsidRPr="000B4526">
        <w:rPr>
          <w:rFonts w:asciiTheme="minorEastAsia" w:hAnsiTheme="minorEastAsia"/>
          <w:bCs/>
          <w:sz w:val="24"/>
          <w:szCs w:val="24"/>
        </w:rPr>
        <w:t>单元</w:t>
      </w:r>
      <w:r w:rsidRPr="000B4526">
        <w:rPr>
          <w:rFonts w:asciiTheme="minorEastAsia" w:hAnsiTheme="minorEastAsia" w:hint="eastAsia"/>
          <w:bCs/>
          <w:sz w:val="24"/>
          <w:szCs w:val="24"/>
        </w:rPr>
        <w:t>教学设计与实施</w:t>
      </w:r>
    </w:p>
    <w:p w:rsidR="00D14F21" w:rsidRPr="000B4526" w:rsidRDefault="00D14F21" w:rsidP="000B4526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0B4526">
        <w:rPr>
          <w:rFonts w:asciiTheme="minorEastAsia" w:hAnsiTheme="minorEastAsia" w:hint="eastAsia"/>
          <w:bCs/>
          <w:sz w:val="24"/>
          <w:szCs w:val="24"/>
        </w:rPr>
        <w:t xml:space="preserve">          主讲人：北京教育科学研究院基础教育教学研究中心   范存丽</w:t>
      </w:r>
    </w:p>
    <w:p w:rsidR="00D14F21" w:rsidRPr="000B4526" w:rsidRDefault="00D14F21" w:rsidP="000B4526">
      <w:pPr>
        <w:spacing w:line="4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此</w:t>
      </w:r>
      <w:r w:rsidRPr="000B4526">
        <w:rPr>
          <w:rFonts w:asciiTheme="minorEastAsia" w:hAnsiTheme="minorEastAsia"/>
          <w:sz w:val="24"/>
          <w:szCs w:val="24"/>
        </w:rPr>
        <w:t>课程面对部分</w:t>
      </w:r>
      <w:r w:rsidRPr="000B4526">
        <w:rPr>
          <w:rFonts w:asciiTheme="minorEastAsia" w:hAnsiTheme="minorEastAsia" w:hint="eastAsia"/>
          <w:sz w:val="24"/>
          <w:szCs w:val="24"/>
        </w:rPr>
        <w:t>2—5年</w:t>
      </w:r>
      <w:r w:rsidRPr="000B4526">
        <w:rPr>
          <w:rFonts w:asciiTheme="minorEastAsia" w:hAnsiTheme="minorEastAsia"/>
          <w:sz w:val="24"/>
          <w:szCs w:val="24"/>
        </w:rPr>
        <w:t>教师</w:t>
      </w:r>
      <w:r w:rsidRPr="000B4526">
        <w:rPr>
          <w:rFonts w:asciiTheme="minorEastAsia" w:hAnsiTheme="minorEastAsia" w:hint="eastAsia"/>
          <w:sz w:val="24"/>
          <w:szCs w:val="24"/>
        </w:rPr>
        <w:t>，已</w:t>
      </w:r>
      <w:r w:rsidRPr="000B4526">
        <w:rPr>
          <w:rFonts w:asciiTheme="minorEastAsia" w:hAnsiTheme="minorEastAsia"/>
          <w:sz w:val="24"/>
          <w:szCs w:val="24"/>
        </w:rPr>
        <w:t>由</w:t>
      </w:r>
      <w:r w:rsidRPr="000B4526">
        <w:rPr>
          <w:rFonts w:asciiTheme="minorEastAsia" w:hAnsiTheme="minorEastAsia" w:hint="eastAsia"/>
          <w:sz w:val="24"/>
          <w:szCs w:val="24"/>
        </w:rPr>
        <w:t>课程负责人</w:t>
      </w:r>
      <w:r w:rsidRPr="000B4526">
        <w:rPr>
          <w:rFonts w:asciiTheme="minorEastAsia" w:hAnsiTheme="minorEastAsia"/>
          <w:sz w:val="24"/>
          <w:szCs w:val="24"/>
        </w:rPr>
        <w:t>张晶老师</w:t>
      </w:r>
      <w:r w:rsidRPr="000B4526">
        <w:rPr>
          <w:rFonts w:asciiTheme="minorEastAsia" w:hAnsiTheme="minorEastAsia" w:hint="eastAsia"/>
          <w:sz w:val="24"/>
          <w:szCs w:val="24"/>
        </w:rPr>
        <w:t>通过</w:t>
      </w:r>
      <w:r w:rsidRPr="000B4526">
        <w:rPr>
          <w:rFonts w:asciiTheme="minorEastAsia" w:hAnsiTheme="minorEastAsia"/>
          <w:sz w:val="24"/>
          <w:szCs w:val="24"/>
        </w:rPr>
        <w:t>学科课程组群通知</w:t>
      </w:r>
      <w:r w:rsidRPr="000B4526">
        <w:rPr>
          <w:rFonts w:asciiTheme="minorEastAsia" w:hAnsiTheme="minorEastAsia" w:hint="eastAsia"/>
          <w:sz w:val="24"/>
          <w:szCs w:val="24"/>
        </w:rPr>
        <w:t>了</w:t>
      </w:r>
      <w:r w:rsidRPr="000B4526">
        <w:rPr>
          <w:rFonts w:asciiTheme="minorEastAsia" w:hAnsiTheme="minorEastAsia"/>
          <w:sz w:val="24"/>
          <w:szCs w:val="24"/>
        </w:rPr>
        <w:t>相关教师</w:t>
      </w:r>
      <w:r w:rsidRPr="000B4526">
        <w:rPr>
          <w:rFonts w:asciiTheme="minorEastAsia" w:hAnsiTheme="minorEastAsia" w:hint="eastAsia"/>
          <w:sz w:val="24"/>
          <w:szCs w:val="24"/>
        </w:rPr>
        <w:t>，请</w:t>
      </w:r>
      <w:r w:rsidRPr="000B4526">
        <w:rPr>
          <w:rFonts w:asciiTheme="minorEastAsia" w:hAnsiTheme="minorEastAsia"/>
          <w:sz w:val="24"/>
          <w:szCs w:val="24"/>
        </w:rPr>
        <w:t>这</w:t>
      </w:r>
      <w:r w:rsidRPr="000B4526">
        <w:rPr>
          <w:rFonts w:asciiTheme="minorEastAsia" w:hAnsiTheme="minorEastAsia" w:hint="eastAsia"/>
          <w:sz w:val="24"/>
          <w:szCs w:val="24"/>
        </w:rPr>
        <w:t>些教师关注</w:t>
      </w:r>
      <w:r w:rsidRPr="000B4526">
        <w:rPr>
          <w:rFonts w:asciiTheme="minorEastAsia" w:hAnsiTheme="minorEastAsia"/>
          <w:sz w:val="24"/>
          <w:szCs w:val="24"/>
        </w:rPr>
        <w:t>群中会议通知，按时参</w:t>
      </w:r>
      <w:r w:rsidRPr="000B4526">
        <w:rPr>
          <w:rFonts w:asciiTheme="minorEastAsia" w:hAnsiTheme="minorEastAsia" w:hint="eastAsia"/>
          <w:sz w:val="24"/>
          <w:szCs w:val="24"/>
        </w:rPr>
        <w:t>加</w:t>
      </w:r>
      <w:r w:rsidRPr="000B4526">
        <w:rPr>
          <w:rFonts w:asciiTheme="minorEastAsia" w:hAnsiTheme="minorEastAsia"/>
          <w:sz w:val="24"/>
          <w:szCs w:val="24"/>
        </w:rPr>
        <w:t>活动</w:t>
      </w:r>
      <w:r w:rsidRPr="000B4526">
        <w:rPr>
          <w:rFonts w:asciiTheme="minorEastAsia" w:hAnsiTheme="minorEastAsia" w:hint="eastAsia"/>
          <w:sz w:val="24"/>
          <w:szCs w:val="24"/>
        </w:rPr>
        <w:t>。</w:t>
      </w:r>
    </w:p>
    <w:p w:rsidR="00D14F21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50705" w:rsidRPr="000B4526" w:rsidRDefault="00050705" w:rsidP="00233C5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西城区小学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学科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活动通知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参加人员：2</w:t>
      </w:r>
      <w:r w:rsidRPr="000B4526">
        <w:rPr>
          <w:rFonts w:asciiTheme="minorEastAsia" w:hAnsiTheme="minorEastAsia"/>
          <w:sz w:val="24"/>
          <w:szCs w:val="24"/>
        </w:rPr>
        <w:t>021</w:t>
      </w:r>
      <w:r w:rsidRPr="000B4526">
        <w:rPr>
          <w:rFonts w:asciiTheme="minorEastAsia" w:hAnsiTheme="minorEastAsia" w:hint="eastAsia"/>
          <w:sz w:val="24"/>
          <w:szCs w:val="24"/>
        </w:rPr>
        <w:t>年新入职的一至六年级全体新任数学教师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课程编号：6</w:t>
      </w:r>
      <w:r w:rsidRPr="000B4526">
        <w:rPr>
          <w:rFonts w:asciiTheme="minorEastAsia" w:hAnsiTheme="minorEastAsia"/>
          <w:sz w:val="24"/>
          <w:szCs w:val="24"/>
        </w:rPr>
        <w:t>02443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</w:t>
      </w:r>
      <w:r w:rsidRPr="000B4526">
        <w:rPr>
          <w:rFonts w:asciiTheme="minorEastAsia" w:hAnsiTheme="minorEastAsia"/>
          <w:sz w:val="24"/>
          <w:szCs w:val="24"/>
        </w:rPr>
        <w:t>时间：</w:t>
      </w:r>
      <w:r w:rsidRPr="000B4526">
        <w:rPr>
          <w:rFonts w:asciiTheme="minorEastAsia" w:hAnsiTheme="minorEastAsia" w:hint="eastAsia"/>
          <w:sz w:val="24"/>
          <w:szCs w:val="24"/>
        </w:rPr>
        <w:t>202</w:t>
      </w:r>
      <w:r w:rsidRPr="000B4526">
        <w:rPr>
          <w:rFonts w:asciiTheme="minorEastAsia" w:hAnsiTheme="minorEastAsia"/>
          <w:sz w:val="24"/>
          <w:szCs w:val="24"/>
        </w:rPr>
        <w:t>2</w:t>
      </w:r>
      <w:r w:rsidRPr="000B4526">
        <w:rPr>
          <w:rFonts w:asciiTheme="minorEastAsia" w:hAnsiTheme="minorEastAsia" w:hint="eastAsia"/>
          <w:sz w:val="24"/>
          <w:szCs w:val="24"/>
        </w:rPr>
        <w:t>年</w:t>
      </w:r>
      <w:r w:rsidRPr="000B4526">
        <w:rPr>
          <w:rFonts w:asciiTheme="minorEastAsia" w:hAnsiTheme="minorEastAsia"/>
          <w:sz w:val="24"/>
          <w:szCs w:val="24"/>
        </w:rPr>
        <w:t>3</w:t>
      </w:r>
      <w:r w:rsidRPr="000B4526">
        <w:rPr>
          <w:rFonts w:asciiTheme="minorEastAsia" w:hAnsiTheme="minorEastAsia" w:hint="eastAsia"/>
          <w:sz w:val="24"/>
          <w:szCs w:val="24"/>
        </w:rPr>
        <w:t>月</w:t>
      </w:r>
      <w:r w:rsidRPr="000B4526">
        <w:rPr>
          <w:rFonts w:asciiTheme="minorEastAsia" w:hAnsiTheme="minorEastAsia"/>
          <w:sz w:val="24"/>
          <w:szCs w:val="24"/>
        </w:rPr>
        <w:t>23</w:t>
      </w:r>
      <w:r w:rsidRPr="000B4526">
        <w:rPr>
          <w:rFonts w:asciiTheme="minorEastAsia" w:hAnsiTheme="minorEastAsia" w:hint="eastAsia"/>
          <w:sz w:val="24"/>
          <w:szCs w:val="24"/>
        </w:rPr>
        <w:t>日（三）1</w:t>
      </w:r>
      <w:r w:rsidRPr="000B4526">
        <w:rPr>
          <w:rFonts w:asciiTheme="minorEastAsia" w:hAnsiTheme="minorEastAsia"/>
          <w:sz w:val="24"/>
          <w:szCs w:val="24"/>
        </w:rPr>
        <w:t>3</w:t>
      </w:r>
      <w:r w:rsidRPr="000B4526">
        <w:rPr>
          <w:rFonts w:asciiTheme="minorEastAsia" w:hAnsiTheme="minorEastAsia" w:hint="eastAsia"/>
          <w:sz w:val="24"/>
          <w:szCs w:val="24"/>
        </w:rPr>
        <w:t>:</w:t>
      </w:r>
      <w:r w:rsidRPr="000B4526">
        <w:rPr>
          <w:rFonts w:asciiTheme="minorEastAsia" w:hAnsiTheme="minorEastAsia"/>
          <w:sz w:val="24"/>
          <w:szCs w:val="24"/>
        </w:rPr>
        <w:t>3</w:t>
      </w:r>
      <w:r w:rsidRPr="000B4526">
        <w:rPr>
          <w:rFonts w:asciiTheme="minorEastAsia" w:hAnsiTheme="minorEastAsia" w:hint="eastAsia"/>
          <w:sz w:val="24"/>
          <w:szCs w:val="24"/>
        </w:rPr>
        <w:t>0</w:t>
      </w:r>
      <w:r w:rsidRPr="000B4526">
        <w:rPr>
          <w:rFonts w:asciiTheme="minorEastAsia" w:hAnsiTheme="minorEastAsia"/>
          <w:sz w:val="24"/>
          <w:szCs w:val="24"/>
        </w:rPr>
        <w:t>-16</w:t>
      </w:r>
      <w:r w:rsidRPr="000B4526">
        <w:rPr>
          <w:rFonts w:asciiTheme="minorEastAsia" w:hAnsiTheme="minorEastAsia" w:hint="eastAsia"/>
          <w:sz w:val="24"/>
          <w:szCs w:val="24"/>
        </w:rPr>
        <w:t>：</w:t>
      </w:r>
      <w:r w:rsidRPr="000B4526">
        <w:rPr>
          <w:rFonts w:asciiTheme="minorEastAsia" w:hAnsiTheme="minorEastAsia"/>
          <w:sz w:val="24"/>
          <w:szCs w:val="24"/>
        </w:rPr>
        <w:t>00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活动形式：网络研修（腾讯会议）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活动主题</w:t>
      </w:r>
      <w:r w:rsidRPr="000B4526">
        <w:rPr>
          <w:rFonts w:asciiTheme="minorEastAsia" w:hAnsiTheme="minorEastAsia"/>
          <w:sz w:val="24"/>
          <w:szCs w:val="24"/>
        </w:rPr>
        <w:t>：</w:t>
      </w:r>
      <w:bookmarkStart w:id="0" w:name="_Hlk71550726"/>
      <w:r w:rsidRPr="000B4526">
        <w:rPr>
          <w:rFonts w:asciiTheme="minorEastAsia" w:hAnsiTheme="minorEastAsia"/>
          <w:sz w:val="24"/>
          <w:szCs w:val="24"/>
        </w:rPr>
        <w:t>提高小学数学新入职教师教学能力</w:t>
      </w:r>
      <w:bookmarkEnd w:id="0"/>
      <w:r w:rsidRPr="000B4526">
        <w:rPr>
          <w:rFonts w:asciiTheme="minorEastAsia" w:hAnsiTheme="minorEastAsia" w:hint="eastAsia"/>
          <w:sz w:val="24"/>
          <w:szCs w:val="24"/>
        </w:rPr>
        <w:t>——单元教学设计与实施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活动</w:t>
      </w:r>
      <w:r w:rsidRPr="000B4526">
        <w:rPr>
          <w:rFonts w:asciiTheme="minorEastAsia" w:hAnsiTheme="minorEastAsia"/>
          <w:sz w:val="24"/>
          <w:szCs w:val="24"/>
        </w:rPr>
        <w:t>内容：</w:t>
      </w:r>
      <w:r w:rsidRPr="000B4526">
        <w:rPr>
          <w:rFonts w:asciiTheme="minorEastAsia" w:hAnsiTheme="minorEastAsia" w:hint="eastAsia"/>
          <w:sz w:val="24"/>
          <w:szCs w:val="24"/>
        </w:rPr>
        <w:t>专题</w:t>
      </w:r>
      <w:r w:rsidRPr="000B4526">
        <w:rPr>
          <w:rFonts w:asciiTheme="minorEastAsia" w:hAnsiTheme="minorEastAsia"/>
          <w:sz w:val="24"/>
          <w:szCs w:val="24"/>
        </w:rPr>
        <w:t>讲座</w:t>
      </w:r>
      <w:r w:rsidRPr="000B4526">
        <w:rPr>
          <w:rFonts w:asciiTheme="minorEastAsia" w:hAnsiTheme="minorEastAsia" w:hint="eastAsia"/>
          <w:sz w:val="24"/>
          <w:szCs w:val="24"/>
        </w:rPr>
        <w:t>《基于</w:t>
      </w:r>
      <w:r w:rsidRPr="000B4526">
        <w:rPr>
          <w:rFonts w:asciiTheme="minorEastAsia" w:hAnsiTheme="minorEastAsia"/>
          <w:sz w:val="24"/>
          <w:szCs w:val="24"/>
        </w:rPr>
        <w:t>主题</w:t>
      </w:r>
      <w:r w:rsidRPr="000B4526">
        <w:rPr>
          <w:rFonts w:asciiTheme="minorEastAsia" w:hAnsiTheme="minorEastAsia" w:hint="eastAsia"/>
          <w:sz w:val="24"/>
          <w:szCs w:val="24"/>
        </w:rPr>
        <w:t>的</w:t>
      </w:r>
      <w:r w:rsidRPr="000B4526">
        <w:rPr>
          <w:rFonts w:asciiTheme="minorEastAsia" w:hAnsiTheme="minorEastAsia"/>
          <w:sz w:val="24"/>
          <w:szCs w:val="24"/>
        </w:rPr>
        <w:t>单元</w:t>
      </w:r>
      <w:r w:rsidRPr="000B4526">
        <w:rPr>
          <w:rFonts w:asciiTheme="minorEastAsia" w:hAnsiTheme="minorEastAsia" w:hint="eastAsia"/>
          <w:sz w:val="24"/>
          <w:szCs w:val="24"/>
        </w:rPr>
        <w:t>教学设计与实施》</w:t>
      </w:r>
    </w:p>
    <w:p w:rsidR="00050705" w:rsidRPr="000B4526" w:rsidRDefault="00050705" w:rsidP="007C7DD3">
      <w:pPr>
        <w:spacing w:line="480" w:lineRule="exact"/>
        <w:rPr>
          <w:rFonts w:asciiTheme="minorEastAsia" w:hAnsiTheme="minorEastAsia"/>
          <w:bCs/>
          <w:sz w:val="24"/>
          <w:szCs w:val="24"/>
        </w:rPr>
      </w:pPr>
      <w:r w:rsidRPr="000B4526">
        <w:rPr>
          <w:rFonts w:asciiTheme="minorEastAsia" w:hAnsiTheme="minorEastAsia" w:hint="eastAsia"/>
          <w:bCs/>
          <w:sz w:val="24"/>
          <w:szCs w:val="24"/>
        </w:rPr>
        <w:t xml:space="preserve">          主讲人：北京教育科学研究院基础教育教学研究中心   范存丽</w:t>
      </w:r>
    </w:p>
    <w:p w:rsidR="00050705" w:rsidRPr="000B4526" w:rsidRDefault="00050705" w:rsidP="009A183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注：</w:t>
      </w:r>
    </w:p>
    <w:p w:rsidR="00050705" w:rsidRPr="000B4526" w:rsidRDefault="00050705" w:rsidP="009F4671">
      <w:pPr>
        <w:widowControl/>
        <w:spacing w:line="44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（1）线上会议通知将发到2</w:t>
      </w:r>
      <w:r w:rsidRPr="000B4526">
        <w:rPr>
          <w:rFonts w:asciiTheme="minorEastAsia" w:hAnsiTheme="minorEastAsia"/>
          <w:sz w:val="24"/>
          <w:szCs w:val="24"/>
        </w:rPr>
        <w:t>021</w:t>
      </w:r>
      <w:r w:rsidRPr="000B4526">
        <w:rPr>
          <w:rFonts w:asciiTheme="minorEastAsia" w:hAnsiTheme="minorEastAsia" w:hint="eastAsia"/>
          <w:sz w:val="24"/>
          <w:szCs w:val="24"/>
        </w:rPr>
        <w:t>年新入职小学数学教师群，请老师们关注</w:t>
      </w:r>
      <w:r w:rsidRPr="000B4526">
        <w:rPr>
          <w:rFonts w:asciiTheme="minorEastAsia" w:hAnsiTheme="minorEastAsia"/>
          <w:sz w:val="24"/>
          <w:szCs w:val="24"/>
        </w:rPr>
        <w:t>群中会议通知，</w:t>
      </w:r>
      <w:r w:rsidRPr="000B4526">
        <w:rPr>
          <w:rFonts w:asciiTheme="minorEastAsia" w:hAnsiTheme="minorEastAsia" w:hint="eastAsia"/>
          <w:sz w:val="24"/>
          <w:szCs w:val="24"/>
        </w:rPr>
        <w:t>准</w:t>
      </w:r>
      <w:r w:rsidRPr="000B4526">
        <w:rPr>
          <w:rFonts w:asciiTheme="minorEastAsia" w:hAnsiTheme="minorEastAsia"/>
          <w:sz w:val="24"/>
          <w:szCs w:val="24"/>
        </w:rPr>
        <w:t>时参</w:t>
      </w:r>
      <w:r w:rsidRPr="000B4526">
        <w:rPr>
          <w:rFonts w:asciiTheme="minorEastAsia" w:hAnsiTheme="minorEastAsia" w:hint="eastAsia"/>
          <w:sz w:val="24"/>
          <w:szCs w:val="24"/>
        </w:rPr>
        <w:t>加</w:t>
      </w:r>
      <w:r w:rsidRPr="000B4526">
        <w:rPr>
          <w:rFonts w:asciiTheme="minorEastAsia" w:hAnsiTheme="minorEastAsia"/>
          <w:sz w:val="24"/>
          <w:szCs w:val="24"/>
        </w:rPr>
        <w:t>活动</w:t>
      </w:r>
      <w:r w:rsidRPr="000B4526">
        <w:rPr>
          <w:rFonts w:asciiTheme="minorEastAsia" w:hAnsiTheme="minorEastAsia" w:hint="eastAsia"/>
          <w:sz w:val="24"/>
          <w:szCs w:val="24"/>
        </w:rPr>
        <w:t>。</w:t>
      </w:r>
    </w:p>
    <w:p w:rsidR="00050705" w:rsidRPr="000B4526" w:rsidRDefault="00050705" w:rsidP="009F4671">
      <w:pPr>
        <w:widowControl/>
        <w:spacing w:line="44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（2）请新教师尽快完成本学期新任教师课程的报名工作。</w:t>
      </w: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50705" w:rsidRPr="000B4526" w:rsidRDefault="00050705" w:rsidP="000B452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西城区小学英语研修活动通知（教材教法介绍）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时间：2</w:t>
      </w:r>
      <w:r w:rsidRPr="000B4526">
        <w:rPr>
          <w:rFonts w:asciiTheme="minorEastAsia" w:hAnsiTheme="minorEastAsia"/>
          <w:sz w:val="24"/>
          <w:szCs w:val="24"/>
        </w:rPr>
        <w:t>022</w:t>
      </w:r>
      <w:r w:rsidRPr="000B4526">
        <w:rPr>
          <w:rFonts w:asciiTheme="minorEastAsia" w:hAnsiTheme="minorEastAsia" w:hint="eastAsia"/>
          <w:sz w:val="24"/>
          <w:szCs w:val="24"/>
        </w:rPr>
        <w:t>年</w:t>
      </w:r>
      <w:r w:rsidRPr="000B4526">
        <w:rPr>
          <w:rFonts w:asciiTheme="minorEastAsia" w:hAnsiTheme="minorEastAsia"/>
          <w:sz w:val="24"/>
          <w:szCs w:val="24"/>
        </w:rPr>
        <w:t>3</w:t>
      </w:r>
      <w:r w:rsidRPr="000B4526">
        <w:rPr>
          <w:rFonts w:asciiTheme="minorEastAsia" w:hAnsiTheme="minorEastAsia" w:hint="eastAsia"/>
          <w:sz w:val="24"/>
          <w:szCs w:val="24"/>
        </w:rPr>
        <w:t>月</w:t>
      </w:r>
      <w:r w:rsidRPr="000B4526">
        <w:rPr>
          <w:rFonts w:asciiTheme="minorEastAsia" w:hAnsiTheme="minorEastAsia"/>
          <w:sz w:val="24"/>
          <w:szCs w:val="24"/>
        </w:rPr>
        <w:t>18</w:t>
      </w:r>
      <w:r w:rsidRPr="000B4526">
        <w:rPr>
          <w:rFonts w:asciiTheme="minorEastAsia" w:hAnsiTheme="minorEastAsia" w:hint="eastAsia"/>
          <w:sz w:val="24"/>
          <w:szCs w:val="24"/>
        </w:rPr>
        <w:t>日（周五）</w:t>
      </w:r>
      <w:r w:rsidRPr="000B4526">
        <w:rPr>
          <w:rFonts w:asciiTheme="minorEastAsia" w:hAnsiTheme="minorEastAsia"/>
          <w:sz w:val="24"/>
          <w:szCs w:val="24"/>
        </w:rPr>
        <w:t>14</w:t>
      </w:r>
      <w:r w:rsidRPr="000B4526">
        <w:rPr>
          <w:rFonts w:asciiTheme="minorEastAsia" w:hAnsiTheme="minorEastAsia" w:hint="eastAsia"/>
          <w:sz w:val="24"/>
          <w:szCs w:val="24"/>
        </w:rPr>
        <w:t>:</w:t>
      </w:r>
      <w:r w:rsidRPr="000B4526">
        <w:rPr>
          <w:rFonts w:asciiTheme="minorEastAsia" w:hAnsiTheme="minorEastAsia"/>
          <w:sz w:val="24"/>
          <w:szCs w:val="24"/>
        </w:rPr>
        <w:t>00</w:t>
      </w:r>
      <w:r w:rsidRPr="000B4526">
        <w:rPr>
          <w:rFonts w:asciiTheme="minorEastAsia" w:hAnsiTheme="minorEastAsia" w:hint="eastAsia"/>
          <w:sz w:val="24"/>
          <w:szCs w:val="24"/>
        </w:rPr>
        <w:t>-</w:t>
      </w:r>
      <w:r w:rsidRPr="000B4526">
        <w:rPr>
          <w:rFonts w:asciiTheme="minorEastAsia" w:hAnsiTheme="minorEastAsia"/>
          <w:sz w:val="24"/>
          <w:szCs w:val="24"/>
        </w:rPr>
        <w:t>16</w:t>
      </w:r>
      <w:r w:rsidRPr="000B4526">
        <w:rPr>
          <w:rFonts w:asciiTheme="minorEastAsia" w:hAnsiTheme="minorEastAsia" w:hint="eastAsia"/>
          <w:sz w:val="24"/>
          <w:szCs w:val="24"/>
        </w:rPr>
        <w:t>:</w:t>
      </w:r>
      <w:r w:rsidRPr="000B4526">
        <w:rPr>
          <w:rFonts w:asciiTheme="minorEastAsia" w:hAnsiTheme="minorEastAsia"/>
          <w:sz w:val="24"/>
          <w:szCs w:val="24"/>
        </w:rPr>
        <w:t>00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地点：各校办公室（网上研修）</w:t>
      </w:r>
      <w:r w:rsidRPr="000B4526">
        <w:rPr>
          <w:rFonts w:asciiTheme="minorEastAsia" w:hAnsiTheme="minorEastAsia"/>
          <w:sz w:val="24"/>
          <w:szCs w:val="24"/>
        </w:rPr>
        <w:t xml:space="preserve"> 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参会人员：西城区小学英语教师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内容：1</w:t>
      </w:r>
      <w:r w:rsidRPr="000B4526">
        <w:rPr>
          <w:rFonts w:asciiTheme="minorEastAsia" w:hAnsiTheme="minorEastAsia"/>
          <w:sz w:val="24"/>
          <w:szCs w:val="24"/>
        </w:rPr>
        <w:t xml:space="preserve">. </w:t>
      </w:r>
      <w:r w:rsidRPr="000B4526">
        <w:rPr>
          <w:rFonts w:asciiTheme="minorEastAsia" w:hAnsiTheme="minorEastAsia" w:hint="eastAsia"/>
          <w:sz w:val="24"/>
          <w:szCs w:val="24"/>
        </w:rPr>
        <w:t>三-五年级期末质量分析</w:t>
      </w:r>
    </w:p>
    <w:p w:rsidR="00EB70EE" w:rsidRDefault="00050705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 xml:space="preserve"> </w:t>
      </w:r>
      <w:r w:rsidRPr="000B4526">
        <w:rPr>
          <w:rFonts w:asciiTheme="minorEastAsia" w:hAnsiTheme="minorEastAsia"/>
          <w:sz w:val="24"/>
          <w:szCs w:val="24"/>
        </w:rPr>
        <w:t xml:space="preserve">     2. </w:t>
      </w:r>
      <w:r w:rsidRPr="000B4526">
        <w:rPr>
          <w:rFonts w:asciiTheme="minorEastAsia" w:hAnsiTheme="minorEastAsia" w:hint="eastAsia"/>
          <w:sz w:val="24"/>
          <w:szCs w:val="24"/>
        </w:rPr>
        <w:t>一-六年级小学英语教材教法介绍</w:t>
      </w:r>
      <w:r w:rsidR="009F4671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050705" w:rsidRPr="000B4526" w:rsidRDefault="00050705" w:rsidP="00EB70EE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lastRenderedPageBreak/>
        <w:t>主讲人：各年级研修员</w:t>
      </w:r>
    </w:p>
    <w:p w:rsidR="00050705" w:rsidRPr="000B4526" w:rsidRDefault="00050705" w:rsidP="000B4526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备注：</w:t>
      </w:r>
    </w:p>
    <w:p w:rsidR="00050705" w:rsidRPr="000B4526" w:rsidRDefault="00050705" w:rsidP="00050705">
      <w:pPr>
        <w:pStyle w:val="ab"/>
        <w:numPr>
          <w:ilvl w:val="0"/>
          <w:numId w:val="30"/>
        </w:numPr>
        <w:spacing w:line="276" w:lineRule="auto"/>
        <w:ind w:firstLineChars="0"/>
        <w:rPr>
          <w:rFonts w:asciiTheme="minorEastAsia" w:eastAsiaTheme="minorEastAsia" w:hAnsiTheme="minorEastAsia"/>
          <w:sz w:val="24"/>
        </w:rPr>
      </w:pPr>
      <w:r w:rsidRPr="000B4526">
        <w:rPr>
          <w:rFonts w:asciiTheme="minorEastAsia" w:eastAsiaTheme="minorEastAsia" w:hAnsiTheme="minorEastAsia" w:hint="eastAsia"/>
          <w:sz w:val="24"/>
        </w:rPr>
        <w:t>一-二年级腾讯会议，会议号：5</w:t>
      </w:r>
      <w:r w:rsidRPr="000B4526">
        <w:rPr>
          <w:rFonts w:asciiTheme="minorEastAsia" w:eastAsiaTheme="minorEastAsia" w:hAnsiTheme="minorEastAsia"/>
          <w:sz w:val="24"/>
        </w:rPr>
        <w:t>10</w:t>
      </w:r>
      <w:r w:rsidRPr="000B4526">
        <w:rPr>
          <w:rFonts w:asciiTheme="minorEastAsia" w:eastAsiaTheme="minorEastAsia" w:hAnsiTheme="minorEastAsia" w:hint="eastAsia"/>
          <w:sz w:val="24"/>
        </w:rPr>
        <w:t>-</w:t>
      </w:r>
      <w:r w:rsidRPr="000B4526">
        <w:rPr>
          <w:rFonts w:asciiTheme="minorEastAsia" w:eastAsiaTheme="minorEastAsia" w:hAnsiTheme="minorEastAsia"/>
          <w:sz w:val="24"/>
        </w:rPr>
        <w:t>299</w:t>
      </w:r>
      <w:r w:rsidRPr="000B4526">
        <w:rPr>
          <w:rFonts w:asciiTheme="minorEastAsia" w:eastAsiaTheme="minorEastAsia" w:hAnsiTheme="minorEastAsia" w:hint="eastAsia"/>
          <w:sz w:val="24"/>
        </w:rPr>
        <w:t>-</w:t>
      </w:r>
      <w:r w:rsidRPr="000B4526">
        <w:rPr>
          <w:rFonts w:asciiTheme="minorEastAsia" w:eastAsiaTheme="minorEastAsia" w:hAnsiTheme="minorEastAsia"/>
          <w:sz w:val="24"/>
        </w:rPr>
        <w:t>269</w:t>
      </w:r>
      <w:r w:rsidRPr="000B4526">
        <w:rPr>
          <w:rFonts w:asciiTheme="minorEastAsia" w:eastAsiaTheme="minorEastAsia" w:hAnsiTheme="minorEastAsia" w:hint="eastAsia"/>
          <w:sz w:val="24"/>
        </w:rPr>
        <w:t>。</w:t>
      </w:r>
    </w:p>
    <w:p w:rsidR="00050705" w:rsidRPr="000B4526" w:rsidRDefault="00050705" w:rsidP="00050705">
      <w:pPr>
        <w:pStyle w:val="ab"/>
        <w:numPr>
          <w:ilvl w:val="0"/>
          <w:numId w:val="30"/>
        </w:numPr>
        <w:spacing w:line="276" w:lineRule="auto"/>
        <w:ind w:firstLineChars="0"/>
        <w:rPr>
          <w:rFonts w:asciiTheme="minorEastAsia" w:eastAsiaTheme="minorEastAsia" w:hAnsiTheme="minorEastAsia"/>
          <w:sz w:val="24"/>
        </w:rPr>
      </w:pPr>
      <w:r w:rsidRPr="000B4526">
        <w:rPr>
          <w:rFonts w:asciiTheme="minorEastAsia" w:eastAsiaTheme="minorEastAsia" w:hAnsiTheme="minorEastAsia" w:hint="eastAsia"/>
          <w:sz w:val="24"/>
        </w:rPr>
        <w:t>三-六年级网络视频学习，视频链接见组长群。</w:t>
      </w:r>
    </w:p>
    <w:p w:rsidR="00050705" w:rsidRPr="000B4526" w:rsidRDefault="00050705" w:rsidP="00050705">
      <w:pPr>
        <w:pStyle w:val="ab"/>
        <w:numPr>
          <w:ilvl w:val="0"/>
          <w:numId w:val="30"/>
        </w:numPr>
        <w:spacing w:line="276" w:lineRule="auto"/>
        <w:ind w:firstLineChars="0"/>
        <w:rPr>
          <w:rFonts w:asciiTheme="minorEastAsia" w:eastAsiaTheme="minorEastAsia" w:hAnsiTheme="minorEastAsia"/>
          <w:sz w:val="24"/>
        </w:rPr>
      </w:pPr>
      <w:r w:rsidRPr="000B4526">
        <w:rPr>
          <w:rFonts w:asciiTheme="minorEastAsia" w:eastAsiaTheme="minorEastAsia" w:hAnsiTheme="minorEastAsia" w:hint="eastAsia"/>
          <w:sz w:val="24"/>
        </w:rPr>
        <w:t>学习后，请各位在各年级继教系统评价，务必写学校、姓名（有重名老师，无校名无法记录考勤）。只在自己后期计分的年级评价。</w:t>
      </w: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50705" w:rsidRPr="000B4526" w:rsidRDefault="00050705" w:rsidP="009F467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小学美术骨干教师开发与应用创新性教学资源的研究</w:t>
      </w:r>
      <w:r w:rsidR="009F4671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9F4671">
        <w:rPr>
          <w:rFonts w:asciiTheme="majorEastAsia" w:eastAsiaTheme="majorEastAsia" w:hAnsiTheme="majorEastAsia"/>
          <w:b/>
          <w:sz w:val="28"/>
          <w:szCs w:val="28"/>
        </w:rPr>
        <w:t>-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造型表现、设计应用（二）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73"/>
        <w:gridCol w:w="1400"/>
        <w:gridCol w:w="1510"/>
        <w:gridCol w:w="20"/>
      </w:tblGrid>
      <w:tr w:rsidR="000B4526" w:rsidRPr="000B4526" w:rsidTr="000B4526">
        <w:trPr>
          <w:gridAfter w:val="1"/>
          <w:wAfter w:w="20" w:type="dxa"/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 xml:space="preserve">小学美术骨干教师开发与应用创新性教学资源的研究——造型表现、设计应用（二）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混合式学习</w:t>
            </w:r>
          </w:p>
        </w:tc>
      </w:tr>
      <w:tr w:rsidR="000B4526" w:rsidRPr="000B4526" w:rsidTr="000B452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2022-03-23 14:00</w:t>
            </w:r>
          </w:p>
        </w:tc>
      </w:tr>
      <w:tr w:rsidR="000B4526" w:rsidRPr="000B4526" w:rsidTr="000B452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腾讯会议：987-111-890</w:t>
            </w:r>
          </w:p>
        </w:tc>
      </w:tr>
      <w:tr w:rsidR="000B4526" w:rsidRPr="000B4526" w:rsidTr="000B4526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唐颖</w:t>
            </w:r>
          </w:p>
        </w:tc>
      </w:tr>
      <w:tr w:rsidR="000B4526" w:rsidRPr="000B4526" w:rsidTr="000B4526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唐颖   高级教师  北京市西城区教育研修学院</w:t>
            </w:r>
          </w:p>
        </w:tc>
      </w:tr>
      <w:tr w:rsidR="000B4526" w:rsidRPr="000B4526" w:rsidTr="009F4671">
        <w:trPr>
          <w:trHeight w:val="8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spacing w:line="360" w:lineRule="auto"/>
              <w:ind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0B4526">
            <w:pPr>
              <w:widowControl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 xml:space="preserve"> 专题讲座——科研课题的研究方法及申报策略 </w:t>
            </w:r>
          </w:p>
          <w:p w:rsidR="00050705" w:rsidRPr="000B4526" w:rsidRDefault="00050705" w:rsidP="000B4526">
            <w:pPr>
              <w:widowControl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 xml:space="preserve">  北京教育学院  教授  吕鹏</w:t>
            </w:r>
          </w:p>
        </w:tc>
      </w:tr>
    </w:tbl>
    <w:p w:rsidR="00050705" w:rsidRPr="000B4526" w:rsidRDefault="0005070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50705" w:rsidRPr="000B4526" w:rsidRDefault="00050705" w:rsidP="009F4671">
      <w:pPr>
        <w:pStyle w:val="ac"/>
        <w:spacing w:line="360" w:lineRule="auto"/>
        <w:ind w:firstLine="0"/>
        <w:jc w:val="center"/>
        <w:rPr>
          <w:rFonts w:asciiTheme="minorEastAsia" w:hAnsiTheme="minorEastAsia"/>
          <w:bCs/>
          <w:sz w:val="24"/>
        </w:rPr>
      </w:pPr>
      <w:r w:rsidRPr="000B4526">
        <w:rPr>
          <w:rFonts w:asciiTheme="majorEastAsia" w:eastAsiaTheme="majorEastAsia" w:hAnsiTheme="majorEastAsia" w:cstheme="minorBidi" w:hint="eastAsia"/>
          <w:b/>
          <w:szCs w:val="28"/>
        </w:rPr>
        <w:t>小学美术青年教师扎实专业基本功，提升教学能力，发展综合素养</w:t>
      </w:r>
      <w:r w:rsidR="009F4671">
        <w:rPr>
          <w:rFonts w:asciiTheme="majorEastAsia" w:eastAsiaTheme="majorEastAsia" w:hAnsiTheme="majorEastAsia" w:cstheme="minorBidi" w:hint="eastAsia"/>
          <w:b/>
          <w:szCs w:val="28"/>
        </w:rPr>
        <w:t>-</w:t>
      </w:r>
      <w:r w:rsidR="009F4671">
        <w:rPr>
          <w:rFonts w:asciiTheme="majorEastAsia" w:eastAsiaTheme="majorEastAsia" w:hAnsiTheme="majorEastAsia" w:cstheme="minorBidi"/>
          <w:b/>
          <w:szCs w:val="28"/>
        </w:rPr>
        <w:t>-</w:t>
      </w:r>
      <w:r w:rsidRPr="000B4526">
        <w:rPr>
          <w:rFonts w:asciiTheme="majorEastAsia" w:eastAsiaTheme="majorEastAsia" w:hAnsiTheme="majorEastAsia" w:cstheme="minorBidi" w:hint="eastAsia"/>
          <w:b/>
          <w:szCs w:val="28"/>
        </w:rPr>
        <w:t>色彩课系列教学指导</w:t>
      </w:r>
      <w:r w:rsidRPr="000B4526">
        <w:rPr>
          <w:rFonts w:asciiTheme="minorEastAsia" w:hAnsiTheme="minorEastAsia" w:hint="eastAsia"/>
          <w:bCs/>
          <w:sz w:val="24"/>
        </w:rPr>
        <w:t>（二）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73"/>
        <w:gridCol w:w="1400"/>
        <w:gridCol w:w="1549"/>
      </w:tblGrid>
      <w:tr w:rsidR="000B4526" w:rsidRPr="000B4526" w:rsidTr="009F4671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 w:rsidP="009F4671">
            <w:pPr>
              <w:widowControl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小学美术青年教师扎实专业基本功，提升教学能力，发展综合素养</w:t>
            </w:r>
            <w:r w:rsidRPr="009F4671">
              <w:rPr>
                <w:rFonts w:asciiTheme="minorEastAsia" w:hAnsiTheme="minorEastAsia"/>
                <w:sz w:val="24"/>
                <w:szCs w:val="24"/>
              </w:rPr>
              <w:t>——</w:t>
            </w: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色彩系列教学指导（二）</w:t>
            </w:r>
            <w:r w:rsidRPr="009F467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活动形式：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网上学习</w:t>
            </w:r>
          </w:p>
        </w:tc>
      </w:tr>
      <w:tr w:rsidR="000B4526" w:rsidRPr="000B4526" w:rsidTr="009F4671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2022-03-23 14:00</w:t>
            </w:r>
          </w:p>
        </w:tc>
      </w:tr>
      <w:tr w:rsidR="000B4526" w:rsidRPr="000B4526" w:rsidTr="009F4671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网络研修</w:t>
            </w:r>
          </w:p>
        </w:tc>
      </w:tr>
      <w:tr w:rsidR="000B4526" w:rsidRPr="000B4526" w:rsidTr="009F4671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张红</w:t>
            </w:r>
          </w:p>
        </w:tc>
      </w:tr>
      <w:tr w:rsidR="000B4526" w:rsidRPr="000B4526" w:rsidTr="009F4671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张红</w:t>
            </w: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 xml:space="preserve">   </w:t>
            </w: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高级教师</w:t>
            </w: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北京市西城区教育研修学院</w:t>
            </w:r>
          </w:p>
        </w:tc>
      </w:tr>
      <w:tr w:rsidR="000B4526" w:rsidRPr="000B4526" w:rsidTr="009F4671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1.</w:t>
            </w: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微格教学基本功展示总结</w:t>
            </w: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050705" w:rsidRPr="000B4526" w:rsidRDefault="00050705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2.</w:t>
            </w: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优秀教学示范微格教学展示</w:t>
            </w:r>
          </w:p>
        </w:tc>
      </w:tr>
    </w:tbl>
    <w:p w:rsidR="00050705" w:rsidRPr="000B4526" w:rsidRDefault="00050705" w:rsidP="007C394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/>
          <w:sz w:val="24"/>
          <w:szCs w:val="24"/>
        </w:rPr>
        <w:t>请老师们观看视频之后及时做出评价</w:t>
      </w:r>
      <w:r w:rsidRPr="000B4526">
        <w:rPr>
          <w:rFonts w:asciiTheme="minorEastAsia" w:hAnsiTheme="minorEastAsia" w:hint="eastAsia"/>
          <w:sz w:val="24"/>
          <w:szCs w:val="24"/>
        </w:rPr>
        <w:t>，</w:t>
      </w:r>
      <w:r w:rsidRPr="000B4526">
        <w:rPr>
          <w:rFonts w:asciiTheme="minorEastAsia" w:hAnsiTheme="minorEastAsia"/>
          <w:sz w:val="24"/>
          <w:szCs w:val="24"/>
        </w:rPr>
        <w:t>作为考勤凭证</w:t>
      </w:r>
      <w:r w:rsidRPr="000B4526">
        <w:rPr>
          <w:rFonts w:asciiTheme="minorEastAsia" w:hAnsiTheme="minorEastAsia" w:hint="eastAsia"/>
          <w:sz w:val="24"/>
          <w:szCs w:val="24"/>
        </w:rPr>
        <w:t>。</w:t>
      </w:r>
    </w:p>
    <w:p w:rsidR="00050705" w:rsidRDefault="00050705">
      <w:pPr>
        <w:rPr>
          <w:rFonts w:asciiTheme="minorEastAsia" w:hAnsiTheme="minorEastAsia"/>
          <w:sz w:val="24"/>
          <w:szCs w:val="24"/>
        </w:rPr>
      </w:pPr>
    </w:p>
    <w:p w:rsidR="004D5AE9" w:rsidRPr="000B4526" w:rsidRDefault="004D5AE9">
      <w:pPr>
        <w:rPr>
          <w:rFonts w:asciiTheme="minorEastAsia" w:hAnsiTheme="minorEastAsia" w:hint="eastAsia"/>
          <w:sz w:val="24"/>
          <w:szCs w:val="24"/>
        </w:rPr>
      </w:pPr>
    </w:p>
    <w:p w:rsidR="00050705" w:rsidRPr="000B4526" w:rsidRDefault="00050705" w:rsidP="000B452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小学美术新教师规范教学行为，扎实专业基础，提升实践能力——教学示范（二）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73"/>
        <w:gridCol w:w="1400"/>
        <w:gridCol w:w="1389"/>
        <w:gridCol w:w="7"/>
      </w:tblGrid>
      <w:tr w:rsidR="000B4526" w:rsidRPr="000B4526" w:rsidTr="009F4671">
        <w:trPr>
          <w:gridAfter w:val="1"/>
          <w:wAfter w:w="7" w:type="dxa"/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小学美术新教师规范教学行为，扎实专业基础，提升实践能力——</w:t>
            </w:r>
            <w:r w:rsidR="008F0199">
              <w:rPr>
                <w:rFonts w:asciiTheme="minorEastAsia" w:hAnsiTheme="minorEastAsia"/>
                <w:bCs/>
                <w:sz w:val="24"/>
                <w:szCs w:val="24"/>
              </w:rPr>
              <w:t>教学示范（二）</w:t>
            </w: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bCs/>
                <w:sz w:val="24"/>
                <w:szCs w:val="24"/>
              </w:rPr>
              <w:t>活动形式：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网上学习</w:t>
            </w:r>
          </w:p>
        </w:tc>
      </w:tr>
      <w:tr w:rsidR="000B4526" w:rsidRPr="000B4526" w:rsidTr="009F4671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2022-03-23 14:00</w:t>
            </w:r>
          </w:p>
        </w:tc>
      </w:tr>
      <w:tr w:rsidR="000B4526" w:rsidRPr="000B4526" w:rsidTr="009F4671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网络研修</w:t>
            </w:r>
          </w:p>
        </w:tc>
      </w:tr>
      <w:tr w:rsidR="000B4526" w:rsidRPr="000B4526" w:rsidTr="009F4671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张红</w:t>
            </w:r>
          </w:p>
        </w:tc>
      </w:tr>
      <w:tr w:rsidR="000B4526" w:rsidRPr="000B4526" w:rsidTr="009F4671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张红   高级教师  北京市西城区教育研修学院</w:t>
            </w:r>
          </w:p>
        </w:tc>
      </w:tr>
      <w:tr w:rsidR="000B4526" w:rsidRPr="000B4526" w:rsidTr="009F4671">
        <w:trPr>
          <w:trHeight w:val="11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9F4671" w:rsidRDefault="00050705" w:rsidP="009F4671">
            <w:pPr>
              <w:spacing w:line="360" w:lineRule="auto"/>
              <w:ind w:left="1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4671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1.微格教学基本功展示总结</w:t>
            </w:r>
          </w:p>
          <w:p w:rsidR="00050705" w:rsidRPr="000B4526" w:rsidRDefault="00050705" w:rsidP="00641FF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bCs/>
                <w:sz w:val="24"/>
                <w:szCs w:val="24"/>
              </w:rPr>
              <w:t>2.优秀教学示范微格教学展示</w:t>
            </w:r>
          </w:p>
        </w:tc>
      </w:tr>
    </w:tbl>
    <w:p w:rsidR="00050705" w:rsidRPr="000B4526" w:rsidRDefault="00050705" w:rsidP="0000075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1.请老师们观看视频之后及时进行评价，作为考勤凭证</w:t>
      </w:r>
    </w:p>
    <w:p w:rsidR="00050705" w:rsidRPr="000B4526" w:rsidRDefault="00050705">
      <w:pPr>
        <w:rPr>
          <w:rFonts w:asciiTheme="minorEastAsia" w:hAnsiTheme="minorEastAsia"/>
          <w:sz w:val="24"/>
          <w:szCs w:val="24"/>
        </w:rPr>
      </w:pP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E0042" w:rsidRPr="000B4526" w:rsidRDefault="00AE0042" w:rsidP="00AE0042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小学信息技术学科研修活动通知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研修活动主题：学科核心素养视域下的单元教学设计研究（一）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研修活动时间：2022年3月24日（星期四）上午9:00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研修活动地点：分组活动（线上分组研讨）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研修活动内容：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 xml:space="preserve">    学科核心素养视域下的单元教学设计研究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研修活动具体安排：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 xml:space="preserve">   围绕以下内容进行研讨：</w:t>
      </w:r>
    </w:p>
    <w:p w:rsidR="00AE0042" w:rsidRPr="000B4526" w:rsidRDefault="00AE0042" w:rsidP="00AE0042">
      <w:pPr>
        <w:numPr>
          <w:ilvl w:val="0"/>
          <w:numId w:val="32"/>
        </w:numPr>
        <w:ind w:firstLineChars="354" w:firstLine="850"/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结合学科核心素养对信息技术基础、图形化编程以及代码编程部分内容进行梳理。</w:t>
      </w:r>
    </w:p>
    <w:p w:rsidR="00AE0042" w:rsidRPr="000B4526" w:rsidRDefault="00AE0042" w:rsidP="00585CBA">
      <w:pPr>
        <w:numPr>
          <w:ilvl w:val="0"/>
          <w:numId w:val="32"/>
        </w:numPr>
        <w:ind w:firstLineChars="354" w:firstLine="850"/>
        <w:jc w:val="left"/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依据单元学习主题创设有效实践情境，结合学生认知特点搭建问题支架，分解实</w:t>
      </w:r>
      <w:r w:rsidR="00585CBA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="00585CBA">
        <w:rPr>
          <w:rFonts w:asciiTheme="minorEastAsia" w:hAnsiTheme="minorEastAsia" w:cs="宋体"/>
          <w:sz w:val="24"/>
          <w:szCs w:val="24"/>
        </w:rPr>
        <w:t xml:space="preserve">  </w:t>
      </w:r>
      <w:r w:rsidRPr="000B4526">
        <w:rPr>
          <w:rFonts w:asciiTheme="minorEastAsia" w:hAnsiTheme="minorEastAsia" w:cs="宋体" w:hint="eastAsia"/>
          <w:sz w:val="24"/>
          <w:szCs w:val="24"/>
        </w:rPr>
        <w:t>践任务。</w:t>
      </w:r>
    </w:p>
    <w:p w:rsidR="00AE0042" w:rsidRPr="000B4526" w:rsidRDefault="00AE0042" w:rsidP="00AE0042">
      <w:pPr>
        <w:rPr>
          <w:rFonts w:asciiTheme="minorEastAsia" w:hAnsiTheme="minorEastAsia" w:cs="宋体"/>
          <w:sz w:val="24"/>
          <w:szCs w:val="24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>研修活动参加人员：</w:t>
      </w:r>
    </w:p>
    <w:p w:rsidR="00AE0042" w:rsidRPr="000B4526" w:rsidRDefault="00AE0042" w:rsidP="00AE0042">
      <w:pPr>
        <w:rPr>
          <w:rFonts w:asciiTheme="minorEastAsia" w:hAnsiTheme="minorEastAsia"/>
          <w:sz w:val="24"/>
          <w:szCs w:val="24"/>
          <w:shd w:val="pct15" w:color="auto" w:fill="FFFFFF"/>
        </w:rPr>
      </w:pPr>
      <w:r w:rsidRPr="000B4526">
        <w:rPr>
          <w:rFonts w:asciiTheme="minorEastAsia" w:hAnsiTheme="minorEastAsia" w:cs="宋体" w:hint="eastAsia"/>
          <w:sz w:val="24"/>
          <w:szCs w:val="24"/>
        </w:rPr>
        <w:t xml:space="preserve">     全体信息技术教师</w:t>
      </w:r>
    </w:p>
    <w:p w:rsidR="00AE0042" w:rsidRPr="000B4526" w:rsidRDefault="00AE0042" w:rsidP="00AE0042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AE0042" w:rsidRPr="000B4526" w:rsidRDefault="00AE0042" w:rsidP="00AE0042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AE0042" w:rsidRPr="000B4526" w:rsidRDefault="00AE0042" w:rsidP="00AE0042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小学体育体育通知</w:t>
      </w:r>
    </w:p>
    <w:p w:rsidR="00AE0042" w:rsidRPr="009F4671" w:rsidRDefault="00AE0042" w:rsidP="00AE0042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 xml:space="preserve"> </w:t>
      </w:r>
      <w:r w:rsidRPr="000B4526">
        <w:rPr>
          <w:rFonts w:asciiTheme="minorEastAsia" w:hAnsiTheme="minorEastAsia"/>
          <w:sz w:val="24"/>
          <w:szCs w:val="24"/>
        </w:rPr>
        <w:t xml:space="preserve">   </w:t>
      </w:r>
      <w:r w:rsidRPr="009F4671">
        <w:rPr>
          <w:rFonts w:asciiTheme="minorEastAsia" w:hAnsiTheme="minorEastAsia" w:hint="eastAsia"/>
          <w:sz w:val="24"/>
          <w:szCs w:val="24"/>
        </w:rPr>
        <w:t>西城区小学体育报</w:t>
      </w:r>
      <w:r w:rsidRPr="009F4671">
        <w:rPr>
          <w:rFonts w:asciiTheme="minorEastAsia" w:hAnsiTheme="minorEastAsia"/>
          <w:sz w:val="24"/>
          <w:szCs w:val="24"/>
        </w:rPr>
        <w:t>小学体育教师核心素养课程——课堂实效与教法创新</w:t>
      </w:r>
      <w:r w:rsidRPr="009F4671">
        <w:rPr>
          <w:rFonts w:asciiTheme="minorEastAsia" w:hAnsiTheme="minorEastAsia" w:hint="eastAsia"/>
          <w:sz w:val="24"/>
          <w:szCs w:val="24"/>
        </w:rPr>
        <w:t>课程的教师,请于2022年3月18日至3月24日登陆西城教育研修网小学体育协作组,从资源内学习</w:t>
      </w:r>
      <w:r w:rsidRPr="000B4526">
        <w:rPr>
          <w:rFonts w:asciiTheme="minorEastAsia" w:hAnsiTheme="minorEastAsia" w:hint="eastAsia"/>
          <w:sz w:val="24"/>
          <w:szCs w:val="24"/>
        </w:rPr>
        <w:t>北京市西城区教育委员会</w:t>
      </w:r>
      <w:r w:rsidRPr="000B4526">
        <w:rPr>
          <w:rFonts w:asciiTheme="minorEastAsia" w:hAnsiTheme="minorEastAsia"/>
          <w:sz w:val="24"/>
          <w:szCs w:val="24"/>
        </w:rPr>
        <w:t xml:space="preserve"> </w:t>
      </w:r>
      <w:r w:rsidRPr="000B4526">
        <w:rPr>
          <w:rFonts w:asciiTheme="minorEastAsia" w:hAnsiTheme="minorEastAsia" w:hint="eastAsia"/>
          <w:sz w:val="24"/>
          <w:szCs w:val="24"/>
        </w:rPr>
        <w:t>关于印发《北京市西城区中小学教学基本规范》的通知和</w:t>
      </w:r>
      <w:r w:rsidRPr="009F4671">
        <w:rPr>
          <w:rFonts w:asciiTheme="minorEastAsia" w:hAnsiTheme="minorEastAsia" w:hint="eastAsia"/>
          <w:sz w:val="24"/>
          <w:szCs w:val="24"/>
        </w:rPr>
        <w:t>《北京市西城区义务教育阶段学科作业设计与实施指导意见》《北京市西城区义务教育阶段课后服务课程建设指导意见》的通知</w:t>
      </w:r>
    </w:p>
    <w:p w:rsidR="00AE0042" w:rsidRPr="000B4526" w:rsidRDefault="00AE0042" w:rsidP="00AE0042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看后请写百字</w:t>
      </w:r>
      <w:r w:rsidRPr="009F4671">
        <w:rPr>
          <w:rFonts w:asciiTheme="minorEastAsia" w:hAnsiTheme="minorEastAsia"/>
          <w:sz w:val="24"/>
          <w:szCs w:val="24"/>
        </w:rPr>
        <w:t>内</w:t>
      </w:r>
      <w:r w:rsidRPr="009F4671">
        <w:rPr>
          <w:rFonts w:asciiTheme="minorEastAsia" w:hAnsiTheme="minorEastAsia" w:hint="eastAsia"/>
          <w:sz w:val="24"/>
          <w:szCs w:val="24"/>
        </w:rPr>
        <w:t>感受</w:t>
      </w:r>
      <w:r w:rsidRPr="009F4671">
        <w:rPr>
          <w:rFonts w:asciiTheme="minorEastAsia" w:hAnsiTheme="minorEastAsia"/>
          <w:sz w:val="24"/>
          <w:szCs w:val="24"/>
        </w:rPr>
        <w:t>，</w:t>
      </w:r>
      <w:hyperlink r:id="rId8" w:history="1">
        <w:r w:rsidRPr="009F4671">
          <w:t>按</w:t>
        </w:r>
        <w:r w:rsidRPr="009F4671">
          <w:rPr>
            <w:rFonts w:hint="eastAsia"/>
          </w:rPr>
          <w:t>学校</w:t>
        </w:r>
        <w:r w:rsidRPr="009F4671">
          <w:t>打包文件发送苏翌老师邮</w:t>
        </w:r>
        <w:r w:rsidRPr="009F4671">
          <w:rPr>
            <w:rFonts w:hint="eastAsia"/>
          </w:rPr>
          <w:t>箱</w:t>
        </w:r>
        <w:r w:rsidRPr="009F4671">
          <w:rPr>
            <w:rFonts w:hint="eastAsia"/>
          </w:rPr>
          <w:t>suyi1969@163.com</w:t>
        </w:r>
      </w:hyperlink>
      <w:r w:rsidRPr="009F4671">
        <w:rPr>
          <w:rFonts w:asciiTheme="minorEastAsia" w:hAnsiTheme="minorEastAsia" w:hint="eastAsia"/>
          <w:sz w:val="24"/>
          <w:szCs w:val="24"/>
        </w:rPr>
        <w:t>。文件包</w:t>
      </w:r>
      <w:r w:rsidRPr="009F4671">
        <w:rPr>
          <w:rFonts w:asciiTheme="minorEastAsia" w:hAnsiTheme="minorEastAsia"/>
          <w:sz w:val="24"/>
          <w:szCs w:val="24"/>
        </w:rPr>
        <w:t>写</w:t>
      </w:r>
      <w:r w:rsidRPr="009F4671">
        <w:rPr>
          <w:rFonts w:asciiTheme="minorEastAsia" w:hAnsiTheme="minorEastAsia" w:hint="eastAsia"/>
          <w:sz w:val="24"/>
          <w:szCs w:val="24"/>
        </w:rPr>
        <w:t>清</w:t>
      </w:r>
      <w:r w:rsidRPr="009F4671">
        <w:rPr>
          <w:rFonts w:asciiTheme="minorEastAsia" w:hAnsiTheme="minorEastAsia"/>
          <w:sz w:val="24"/>
          <w:szCs w:val="24"/>
        </w:rPr>
        <w:t>校名，</w:t>
      </w:r>
      <w:r w:rsidRPr="009F4671">
        <w:rPr>
          <w:rFonts w:asciiTheme="minorEastAsia" w:hAnsiTheme="minorEastAsia" w:hint="eastAsia"/>
          <w:sz w:val="24"/>
          <w:szCs w:val="24"/>
        </w:rPr>
        <w:t>感受</w:t>
      </w:r>
      <w:r w:rsidRPr="009F4671">
        <w:rPr>
          <w:rFonts w:asciiTheme="minorEastAsia" w:hAnsiTheme="minorEastAsia"/>
          <w:sz w:val="24"/>
          <w:szCs w:val="24"/>
        </w:rPr>
        <w:t>写好姓名</w:t>
      </w:r>
      <w:r w:rsidRPr="009F4671">
        <w:rPr>
          <w:rFonts w:asciiTheme="minorEastAsia" w:hAnsiTheme="minorEastAsia" w:hint="eastAsia"/>
          <w:sz w:val="24"/>
          <w:szCs w:val="24"/>
        </w:rPr>
        <w:t>好</w:t>
      </w:r>
      <w:r w:rsidRPr="009F4671">
        <w:rPr>
          <w:rFonts w:asciiTheme="minorEastAsia" w:hAnsiTheme="minorEastAsia"/>
          <w:sz w:val="24"/>
          <w:szCs w:val="24"/>
        </w:rPr>
        <w:t>记录考勤</w:t>
      </w:r>
      <w:r w:rsidRPr="009F4671">
        <w:rPr>
          <w:rFonts w:asciiTheme="minorEastAsia" w:hAnsiTheme="minorEastAsia" w:hint="eastAsia"/>
          <w:sz w:val="24"/>
          <w:szCs w:val="24"/>
        </w:rPr>
        <w:t>。</w:t>
      </w:r>
    </w:p>
    <w:p w:rsidR="00050705" w:rsidRPr="000B4526" w:rsidRDefault="00050705" w:rsidP="000B452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小学体育学科研修活动通知</w: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各小学体育教师</w:t>
      </w:r>
      <w:r w:rsidRPr="000B4526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050705" w:rsidRPr="000B4526" w:rsidRDefault="00050705" w:rsidP="009F4671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定于3月25日(星期五)下午1：10,“小学体育教师专业发展课程——专业技能与教学实践7”课程（吉星老师负责）以网络研修的形式开展研修活动。</w: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地点：各学校、校区</w: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会议形式：网络研修</w: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会议链接：</w:t>
      </w:r>
    </w:p>
    <w:p w:rsidR="00050705" w:rsidRPr="000B4526" w:rsidRDefault="00050705" w:rsidP="00050705">
      <w:pPr>
        <w:widowControl/>
        <w:numPr>
          <w:ilvl w:val="0"/>
          <w:numId w:val="31"/>
        </w:numPr>
        <w:shd w:val="clear" w:color="auto" w:fill="FFFFFF"/>
        <w:tabs>
          <w:tab w:val="left" w:pos="312"/>
        </w:tabs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电脑端观看通道：</w:t>
      </w:r>
      <w:hyperlink r:id="rId9" w:history="1">
        <w:r w:rsidRPr="000B4526">
          <w:rPr>
            <w:rStyle w:val="a9"/>
            <w:rFonts w:asciiTheme="minorEastAsia" w:hAnsiTheme="minorEastAsia" w:cs="宋体" w:hint="eastAsia"/>
            <w:color w:val="auto"/>
            <w:kern w:val="0"/>
            <w:sz w:val="24"/>
            <w:szCs w:val="24"/>
          </w:rPr>
          <w:t>https://iclasscloud.cretech.cn/livecloudm/</w:t>
        </w:r>
      </w:hyperlink>
    </w:p>
    <w:p w:rsidR="00050705" w:rsidRPr="000B4526" w:rsidRDefault="00050705" w:rsidP="00050705">
      <w:pPr>
        <w:widowControl/>
        <w:numPr>
          <w:ilvl w:val="0"/>
          <w:numId w:val="31"/>
        </w:numPr>
        <w:shd w:val="clear" w:color="auto" w:fill="FFFFFF"/>
        <w:tabs>
          <w:tab w:val="left" w:pos="312"/>
        </w:tabs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/>
          <w:kern w:val="0"/>
          <w:sz w:val="24"/>
          <w:szCs w:val="24"/>
        </w:rPr>
        <w:t>手机端观看二维码</w:t>
      </w: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EB70EE">
        <w:rPr>
          <w:rFonts w:asciiTheme="minorEastAsia" w:hAnsiTheme="minorEastAsia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cce5461e38a989e6ebbe8c8670223b2" style="width:99.75pt;height:99.75pt;mso-wrap-style:square;mso-position-horizontal-relative:page;mso-position-vertical-relative:page">
            <v:fill o:detectmouseclick="t"/>
            <v:imagedata r:id="rId10" o:title="cce5461e38a989e6ebbe8c8670223b2"/>
          </v:shape>
        </w:pic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会议主题：关注学生实际获得，促进学生技能体能同发展教学实践研究（1）</w:t>
      </w:r>
    </w:p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活动安排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1681"/>
        <w:gridCol w:w="978"/>
        <w:gridCol w:w="3280"/>
      </w:tblGrid>
      <w:tr w:rsidR="00050705" w:rsidRPr="000B4526" w:rsidTr="00CE6543">
        <w:trPr>
          <w:trHeight w:val="493"/>
        </w:trPr>
        <w:tc>
          <w:tcPr>
            <w:tcW w:w="1242" w:type="dxa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1276" w:type="dxa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1681" w:type="dxa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78" w:type="dxa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授课人</w:t>
            </w:r>
          </w:p>
        </w:tc>
        <w:tc>
          <w:tcPr>
            <w:tcW w:w="3280" w:type="dxa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发言题目</w:t>
            </w: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及课题</w:t>
            </w:r>
          </w:p>
        </w:tc>
      </w:tr>
      <w:tr w:rsidR="00050705" w:rsidRPr="000B4526" w:rsidTr="00CE6543">
        <w:trPr>
          <w:trHeight w:val="600"/>
        </w:trPr>
        <w:tc>
          <w:tcPr>
            <w:tcW w:w="1242" w:type="dxa"/>
            <w:vMerge w:val="restart"/>
            <w:shd w:val="clear" w:color="auto" w:fill="D6DCE4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2022年3月25日</w:t>
            </w:r>
          </w:p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13:10</w:t>
            </w:r>
          </w:p>
        </w:tc>
        <w:tc>
          <w:tcPr>
            <w:tcW w:w="1276" w:type="dxa"/>
            <w:vMerge w:val="restart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课堂教学</w:t>
            </w:r>
          </w:p>
        </w:tc>
        <w:tc>
          <w:tcPr>
            <w:tcW w:w="1681" w:type="dxa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陶然亭小学</w:t>
            </w:r>
          </w:p>
        </w:tc>
        <w:tc>
          <w:tcPr>
            <w:tcW w:w="978" w:type="dxa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张策</w:t>
            </w:r>
          </w:p>
        </w:tc>
        <w:tc>
          <w:tcPr>
            <w:tcW w:w="3280" w:type="dxa"/>
          </w:tcPr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现场教学</w:t>
            </w:r>
          </w:p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五年级、小篮球：体前变向换手运球</w:t>
            </w:r>
          </w:p>
        </w:tc>
      </w:tr>
      <w:tr w:rsidR="00050705" w:rsidRPr="000B4526" w:rsidTr="00CE6543">
        <w:trPr>
          <w:trHeight w:val="600"/>
        </w:trPr>
        <w:tc>
          <w:tcPr>
            <w:tcW w:w="1242" w:type="dxa"/>
            <w:vMerge/>
            <w:shd w:val="clear" w:color="auto" w:fill="D6DCE4"/>
          </w:tcPr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宣武师范学校附属第一小学</w:t>
            </w:r>
          </w:p>
        </w:tc>
        <w:tc>
          <w:tcPr>
            <w:tcW w:w="978" w:type="dxa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于汪洋</w:t>
            </w:r>
          </w:p>
        </w:tc>
        <w:tc>
          <w:tcPr>
            <w:tcW w:w="3280" w:type="dxa"/>
          </w:tcPr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录像课</w:t>
            </w:r>
          </w:p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六年级、跳绳：穿梭跳长绳</w:t>
            </w:r>
          </w:p>
        </w:tc>
      </w:tr>
      <w:tr w:rsidR="00050705" w:rsidRPr="000B4526" w:rsidTr="00CE6543">
        <w:trPr>
          <w:trHeight w:val="566"/>
        </w:trPr>
        <w:tc>
          <w:tcPr>
            <w:tcW w:w="1242" w:type="dxa"/>
            <w:vMerge/>
            <w:shd w:val="clear" w:color="auto" w:fill="D6DCE4"/>
          </w:tcPr>
          <w:p w:rsidR="00050705" w:rsidRPr="000B4526" w:rsidRDefault="0005070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课后点评</w:t>
            </w:r>
          </w:p>
        </w:tc>
        <w:tc>
          <w:tcPr>
            <w:tcW w:w="5939" w:type="dxa"/>
            <w:gridSpan w:val="3"/>
            <w:vAlign w:val="center"/>
          </w:tcPr>
          <w:p w:rsidR="00050705" w:rsidRPr="000B4526" w:rsidRDefault="0005070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宣武师范学校附属第一小学    冯小杰</w:t>
            </w:r>
          </w:p>
        </w:tc>
      </w:tr>
    </w:tbl>
    <w:p w:rsidR="00050705" w:rsidRPr="000B4526" w:rsidRDefault="00050705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50705" w:rsidRPr="000B4526" w:rsidRDefault="00050705" w:rsidP="00050705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cs="宋体"/>
          <w:kern w:val="0"/>
          <w:sz w:val="24"/>
          <w:szCs w:val="24"/>
        </w:rPr>
        <w:t>注</w:t>
      </w:r>
      <w:r w:rsidRPr="000B4526">
        <w:rPr>
          <w:rFonts w:asciiTheme="minorEastAsia" w:hAnsiTheme="minorEastAsia" w:cs="宋体" w:hint="eastAsia"/>
          <w:kern w:val="0"/>
          <w:sz w:val="24"/>
          <w:szCs w:val="24"/>
        </w:rPr>
        <w:t>：请参加活动的教师针对一节课写一个感受（以“学校+姓名”的方式命名文件），以学校为单位将“听课感受”于2022年4月15日前发至“tianting1@sina.com”邮箱，作为活动考勤。</w:t>
      </w:r>
    </w:p>
    <w:p w:rsidR="00D14F21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50705" w:rsidRPr="000B4526" w:rsidRDefault="00050705">
      <w:pPr>
        <w:rPr>
          <w:rFonts w:asciiTheme="minorEastAsia" w:hAnsiTheme="minorEastAsia"/>
          <w:sz w:val="24"/>
          <w:szCs w:val="24"/>
        </w:rPr>
      </w:pPr>
    </w:p>
    <w:p w:rsidR="00050705" w:rsidRPr="000B4526" w:rsidRDefault="00050705" w:rsidP="00FC023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小学书法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学科研修活动通知</w:t>
      </w:r>
    </w:p>
    <w:p w:rsidR="00050705" w:rsidRPr="000B4526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 w:hint="eastAsia"/>
          <w:bCs/>
          <w:sz w:val="24"/>
        </w:rPr>
        <w:t>活动主题：</w:t>
      </w:r>
      <w:r w:rsidRPr="000B4526">
        <w:rPr>
          <w:rFonts w:asciiTheme="minorEastAsia" w:hAnsiTheme="minorEastAsia"/>
          <w:bCs/>
          <w:sz w:val="24"/>
        </w:rPr>
        <w:t>骨干教师培训（</w:t>
      </w:r>
      <w:r w:rsidRPr="000B4526">
        <w:rPr>
          <w:rFonts w:asciiTheme="minorEastAsia" w:hAnsiTheme="minorEastAsia" w:hint="eastAsia"/>
          <w:bCs/>
          <w:sz w:val="24"/>
        </w:rPr>
        <w:t>三</w:t>
      </w:r>
      <w:r w:rsidRPr="000B4526">
        <w:rPr>
          <w:rFonts w:asciiTheme="minorEastAsia" w:hAnsiTheme="minorEastAsia"/>
          <w:bCs/>
          <w:sz w:val="24"/>
        </w:rPr>
        <w:t>）——</w:t>
      </w:r>
      <w:r w:rsidRPr="000B4526">
        <w:rPr>
          <w:rFonts w:asciiTheme="minorEastAsia" w:hAnsiTheme="minorEastAsia" w:hint="eastAsia"/>
          <w:bCs/>
          <w:sz w:val="24"/>
        </w:rPr>
        <w:t>课堂示范</w:t>
      </w:r>
      <w:r w:rsidRPr="000B4526">
        <w:rPr>
          <w:rFonts w:asciiTheme="minorEastAsia" w:hAnsiTheme="minorEastAsia"/>
          <w:bCs/>
          <w:sz w:val="24"/>
        </w:rPr>
        <w:t>技能培训</w:t>
      </w:r>
    </w:p>
    <w:p w:rsidR="00050705" w:rsidRPr="000B4526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 w:hint="eastAsia"/>
          <w:bCs/>
          <w:sz w:val="24"/>
        </w:rPr>
        <w:t>活动形式：</w:t>
      </w:r>
      <w:r w:rsidRPr="000B4526">
        <w:rPr>
          <w:rFonts w:asciiTheme="minorEastAsia" w:hAnsiTheme="minorEastAsia"/>
          <w:bCs/>
          <w:sz w:val="24"/>
        </w:rPr>
        <w:t>面授学习</w:t>
      </w:r>
    </w:p>
    <w:p w:rsidR="00050705" w:rsidRPr="009F4671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  <w:u w:val="single"/>
        </w:rPr>
      </w:pPr>
      <w:r w:rsidRPr="000B4526">
        <w:rPr>
          <w:rFonts w:asciiTheme="minorEastAsia" w:hAnsiTheme="minorEastAsia" w:hint="eastAsia"/>
          <w:bCs/>
          <w:sz w:val="24"/>
        </w:rPr>
        <w:t>参加</w:t>
      </w:r>
      <w:r w:rsidRPr="000B4526">
        <w:rPr>
          <w:rFonts w:asciiTheme="minorEastAsia" w:hAnsiTheme="minorEastAsia"/>
          <w:bCs/>
          <w:sz w:val="24"/>
        </w:rPr>
        <w:t xml:space="preserve">人: </w:t>
      </w:r>
      <w:r w:rsidRPr="009F4671">
        <w:rPr>
          <w:rFonts w:asciiTheme="minorEastAsia" w:hAnsiTheme="minorEastAsia"/>
          <w:bCs/>
          <w:sz w:val="24"/>
        </w:rPr>
        <w:t xml:space="preserve">  </w:t>
      </w:r>
      <w:r w:rsidRPr="009F4671">
        <w:rPr>
          <w:rFonts w:asciiTheme="minorEastAsia" w:hAnsiTheme="minorEastAsia" w:hint="eastAsia"/>
          <w:bCs/>
          <w:sz w:val="24"/>
        </w:rPr>
        <w:t>市</w:t>
      </w:r>
      <w:r w:rsidRPr="009F4671">
        <w:rPr>
          <w:rFonts w:asciiTheme="minorEastAsia" w:hAnsiTheme="minorEastAsia"/>
          <w:bCs/>
          <w:sz w:val="24"/>
        </w:rPr>
        <w:t>、区课题组成员；区教研组成员；兼职教研员</w:t>
      </w:r>
    </w:p>
    <w:p w:rsidR="00050705" w:rsidRPr="000B4526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 w:hint="eastAsia"/>
          <w:bCs/>
          <w:sz w:val="24"/>
        </w:rPr>
        <w:t>活动</w:t>
      </w:r>
      <w:r w:rsidRPr="000B4526">
        <w:rPr>
          <w:rFonts w:asciiTheme="minorEastAsia" w:hAnsiTheme="minorEastAsia"/>
          <w:bCs/>
          <w:sz w:val="24"/>
        </w:rPr>
        <w:t>日期：2022-03-23 13:30</w:t>
      </w:r>
    </w:p>
    <w:p w:rsidR="00050705" w:rsidRPr="000B4526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 w:hint="eastAsia"/>
          <w:bCs/>
          <w:sz w:val="24"/>
        </w:rPr>
        <w:t>活动地点：</w:t>
      </w:r>
      <w:r w:rsidRPr="000B4526">
        <w:rPr>
          <w:rFonts w:asciiTheme="minorEastAsia" w:hAnsiTheme="minorEastAsia"/>
          <w:bCs/>
          <w:sz w:val="24"/>
        </w:rPr>
        <w:t>西城区教育研修学院</w:t>
      </w:r>
      <w:r w:rsidRPr="000B4526">
        <w:rPr>
          <w:rFonts w:asciiTheme="minorEastAsia" w:hAnsiTheme="minorEastAsia" w:hint="eastAsia"/>
          <w:bCs/>
          <w:sz w:val="24"/>
        </w:rPr>
        <w:t>北楼</w:t>
      </w:r>
      <w:r w:rsidRPr="000B4526">
        <w:rPr>
          <w:rFonts w:asciiTheme="minorEastAsia" w:hAnsiTheme="minorEastAsia"/>
          <w:bCs/>
          <w:sz w:val="24"/>
        </w:rPr>
        <w:t>311教室</w:t>
      </w:r>
    </w:p>
    <w:p w:rsidR="00050705" w:rsidRPr="000B4526" w:rsidRDefault="00050705" w:rsidP="00FC0230">
      <w:pPr>
        <w:pStyle w:val="ac"/>
        <w:spacing w:line="400" w:lineRule="exact"/>
        <w:ind w:firstLine="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 w:hint="eastAsia"/>
          <w:bCs/>
          <w:sz w:val="24"/>
        </w:rPr>
        <w:t>活动内容：</w:t>
      </w:r>
    </w:p>
    <w:p w:rsidR="00050705" w:rsidRPr="000B4526" w:rsidRDefault="00050705" w:rsidP="00FC0230">
      <w:pPr>
        <w:pStyle w:val="ac"/>
        <w:spacing w:line="400" w:lineRule="exact"/>
        <w:ind w:firstLineChars="400" w:firstLine="960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/>
          <w:bCs/>
          <w:sz w:val="24"/>
        </w:rPr>
        <w:t>1、</w:t>
      </w:r>
      <w:r w:rsidRPr="000B4526">
        <w:rPr>
          <w:rFonts w:asciiTheme="minorEastAsia" w:hAnsiTheme="minorEastAsia" w:hint="eastAsia"/>
          <w:bCs/>
          <w:sz w:val="24"/>
        </w:rPr>
        <w:t>板书技能</w:t>
      </w:r>
      <w:r w:rsidRPr="000B4526">
        <w:rPr>
          <w:rFonts w:asciiTheme="minorEastAsia" w:hAnsiTheme="minorEastAsia"/>
          <w:bCs/>
          <w:sz w:val="24"/>
        </w:rPr>
        <w:t xml:space="preserve">培训 </w:t>
      </w:r>
    </w:p>
    <w:p w:rsidR="00050705" w:rsidRPr="000B4526" w:rsidRDefault="00050705" w:rsidP="00FC0230">
      <w:pPr>
        <w:pStyle w:val="ac"/>
        <w:spacing w:line="400" w:lineRule="exact"/>
        <w:ind w:firstLineChars="352" w:firstLine="845"/>
        <w:rPr>
          <w:rFonts w:asciiTheme="minorEastAsia" w:hAnsiTheme="minorEastAsia"/>
          <w:bCs/>
          <w:sz w:val="24"/>
        </w:rPr>
      </w:pPr>
      <w:r w:rsidRPr="000B4526">
        <w:rPr>
          <w:rFonts w:asciiTheme="minorEastAsia" w:hAnsiTheme="minorEastAsia"/>
          <w:bCs/>
          <w:sz w:val="24"/>
        </w:rPr>
        <w:t xml:space="preserve"> 2、</w:t>
      </w:r>
      <w:r w:rsidRPr="000B4526">
        <w:rPr>
          <w:rFonts w:asciiTheme="minorEastAsia" w:hAnsiTheme="minorEastAsia" w:hint="eastAsia"/>
          <w:bCs/>
          <w:sz w:val="24"/>
        </w:rPr>
        <w:t>粉笔临摹</w:t>
      </w:r>
      <w:r w:rsidRPr="000B4526">
        <w:rPr>
          <w:rFonts w:asciiTheme="minorEastAsia" w:hAnsiTheme="minorEastAsia"/>
          <w:bCs/>
          <w:sz w:val="24"/>
        </w:rPr>
        <w:t xml:space="preserve">小楷经典碑帖培训  </w:t>
      </w: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B4526" w:rsidRPr="000B4526" w:rsidRDefault="000B4526" w:rsidP="000B452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小学科学学科研修活动通知</w:t>
      </w:r>
    </w:p>
    <w:p w:rsidR="000B4526" w:rsidRPr="000B4526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研修课程：</w:t>
      </w:r>
      <w:r w:rsidRPr="000B4526">
        <w:rPr>
          <w:rFonts w:asciiTheme="minorEastAsia" w:hAnsiTheme="minorEastAsia" w:hint="eastAsia"/>
          <w:sz w:val="24"/>
          <w:szCs w:val="24"/>
        </w:rPr>
        <w:t>小学科学兼职教研员与青年教师的胜任力提升课程3（金娜负责的课程）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活动时间：20</w:t>
      </w:r>
      <w:r w:rsidRPr="009F4671">
        <w:rPr>
          <w:rFonts w:asciiTheme="minorEastAsia" w:hAnsiTheme="minorEastAsia"/>
          <w:sz w:val="24"/>
          <w:szCs w:val="24"/>
        </w:rPr>
        <w:t>2</w:t>
      </w:r>
      <w:r w:rsidRPr="009F4671">
        <w:rPr>
          <w:rFonts w:asciiTheme="minorEastAsia" w:hAnsiTheme="minorEastAsia" w:hint="eastAsia"/>
          <w:sz w:val="24"/>
          <w:szCs w:val="24"/>
        </w:rPr>
        <w:t>2年</w:t>
      </w:r>
      <w:r w:rsidRPr="000B4526">
        <w:rPr>
          <w:rFonts w:asciiTheme="minorEastAsia" w:hAnsiTheme="minorEastAsia" w:hint="eastAsia"/>
          <w:sz w:val="24"/>
          <w:szCs w:val="24"/>
        </w:rPr>
        <w:t>3</w:t>
      </w:r>
      <w:r w:rsidRPr="009F4671">
        <w:rPr>
          <w:rFonts w:asciiTheme="minorEastAsia" w:hAnsiTheme="minorEastAsia" w:hint="eastAsia"/>
          <w:sz w:val="24"/>
          <w:szCs w:val="24"/>
        </w:rPr>
        <w:t>月</w:t>
      </w:r>
      <w:r w:rsidRPr="000B4526">
        <w:rPr>
          <w:rFonts w:asciiTheme="minorEastAsia" w:hAnsiTheme="minorEastAsia" w:hint="eastAsia"/>
          <w:sz w:val="24"/>
          <w:szCs w:val="24"/>
        </w:rPr>
        <w:t>25</w:t>
      </w:r>
      <w:r w:rsidRPr="009F4671">
        <w:rPr>
          <w:rFonts w:asciiTheme="minorEastAsia" w:hAnsiTheme="minorEastAsia" w:hint="eastAsia"/>
          <w:sz w:val="24"/>
          <w:szCs w:val="24"/>
        </w:rPr>
        <w:t>日（周五）下午13</w:t>
      </w:r>
      <w:r w:rsidRPr="009F4671">
        <w:rPr>
          <w:rFonts w:asciiTheme="minorEastAsia" w:hAnsiTheme="minorEastAsia"/>
          <w:sz w:val="24"/>
          <w:szCs w:val="24"/>
        </w:rPr>
        <w:t>:</w:t>
      </w:r>
      <w:r w:rsidRPr="009F4671">
        <w:rPr>
          <w:rFonts w:asciiTheme="minorEastAsia" w:hAnsiTheme="minorEastAsia" w:hint="eastAsia"/>
          <w:sz w:val="24"/>
          <w:szCs w:val="24"/>
        </w:rPr>
        <w:t>30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活动地点：</w:t>
      </w:r>
      <w:r w:rsidRPr="000B4526">
        <w:rPr>
          <w:rFonts w:asciiTheme="minorEastAsia" w:hAnsiTheme="minorEastAsia" w:hint="eastAsia"/>
          <w:sz w:val="24"/>
          <w:szCs w:val="24"/>
        </w:rPr>
        <w:t>腾讯会议（链接详见微信群）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活动内容：</w:t>
      </w:r>
    </w:p>
    <w:p w:rsidR="000B4526" w:rsidRPr="000B4526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一、工作室、骨干二组教师文献综述展示交流</w:t>
      </w:r>
    </w:p>
    <w:p w:rsidR="000B4526" w:rsidRPr="000B4526" w:rsidRDefault="000B4526" w:rsidP="00FF5693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（研究视角：深度学习、高阶认知）</w:t>
      </w:r>
    </w:p>
    <w:tbl>
      <w:tblPr>
        <w:tblStyle w:val="aa"/>
        <w:tblW w:w="9499" w:type="dxa"/>
        <w:jc w:val="center"/>
        <w:tblLook w:val="04A0" w:firstRow="1" w:lastRow="0" w:firstColumn="1" w:lastColumn="0" w:noHBand="0" w:noVBand="1"/>
      </w:tblPr>
      <w:tblGrid>
        <w:gridCol w:w="427"/>
        <w:gridCol w:w="992"/>
        <w:gridCol w:w="1701"/>
        <w:gridCol w:w="6379"/>
      </w:tblGrid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6379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</w:p>
        </w:tc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widowControl/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刘妍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实验二小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问题驱动促进小学生高阶认知发展的实践研究</w:t>
            </w:r>
          </w:p>
        </w:tc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周蕾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宏庙小学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培养高年级学生物质领域高阶认知能力的策略研究</w:t>
            </w:r>
          </w:p>
        </w:tc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widowControl/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王鑫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香厂路小学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信息化助力</w:t>
            </w:r>
            <w:r w:rsidRPr="000B4526">
              <w:rPr>
                <w:rFonts w:asciiTheme="minorEastAsia" w:hAnsiTheme="minorEastAsia"/>
                <w:sz w:val="24"/>
                <w:szCs w:val="24"/>
              </w:rPr>
              <w:t>小学科学教学</w:t>
            </w: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促</w:t>
            </w:r>
            <w:r w:rsidRPr="000B4526">
              <w:rPr>
                <w:rFonts w:asciiTheme="minorEastAsia" w:hAnsiTheme="minorEastAsia"/>
                <w:sz w:val="24"/>
                <w:szCs w:val="24"/>
              </w:rPr>
              <w:t>学生高阶</w:t>
            </w: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认知</w:t>
            </w:r>
            <w:r w:rsidRPr="000B4526">
              <w:rPr>
                <w:rFonts w:asciiTheme="minorEastAsia" w:hAnsiTheme="minorEastAsia"/>
                <w:sz w:val="24"/>
                <w:szCs w:val="24"/>
              </w:rPr>
              <w:t>发展的</w:t>
            </w: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实践</w:t>
            </w:r>
            <w:r w:rsidRPr="000B4526">
              <w:rPr>
                <w:rFonts w:asciiTheme="minorEastAsia" w:hAnsiTheme="minorEastAsia"/>
                <w:sz w:val="24"/>
                <w:szCs w:val="24"/>
              </w:rPr>
              <w:t>研究</w:t>
            </w:r>
          </w:p>
        </w:tc>
      </w:tr>
      <w:tr w:rsidR="000B4526" w:rsidRPr="000B4526" w:rsidTr="004C36F1">
        <w:trPr>
          <w:jc w:val="center"/>
        </w:trPr>
        <w:tc>
          <w:tcPr>
            <w:tcW w:w="427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康争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实验一小</w:t>
            </w:r>
          </w:p>
        </w:tc>
        <w:tc>
          <w:tcPr>
            <w:tcW w:w="6379" w:type="dxa"/>
            <w:vAlign w:val="center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小学科学高阶认知能力培养测评——基于G-PBL测评框架的研究</w:t>
            </w:r>
          </w:p>
        </w:tc>
        <w:bookmarkStart w:id="1" w:name="_GoBack"/>
        <w:bookmarkEnd w:id="1"/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/>
                <w:sz w:val="24"/>
                <w:szCs w:val="24"/>
              </w:rPr>
              <w:t>刘岩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鸦儿胡同小学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基于深度学习的小学科学课堂构建策略</w:t>
            </w:r>
          </w:p>
        </w:tc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王鑫荣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育民小学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情境化促小学科学技术与工程领域深度学习的研究</w:t>
            </w:r>
          </w:p>
        </w:tc>
      </w:tr>
      <w:tr w:rsidR="000B4526" w:rsidRPr="000B4526" w:rsidTr="007F032C">
        <w:trPr>
          <w:jc w:val="center"/>
        </w:trPr>
        <w:tc>
          <w:tcPr>
            <w:tcW w:w="427" w:type="dxa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王婷婷</w:t>
            </w:r>
          </w:p>
        </w:tc>
        <w:tc>
          <w:tcPr>
            <w:tcW w:w="1701" w:type="dxa"/>
            <w:vAlign w:val="center"/>
          </w:tcPr>
          <w:p w:rsidR="000B4526" w:rsidRPr="000B4526" w:rsidRDefault="000B4526" w:rsidP="00FF5693">
            <w:pPr>
              <w:spacing w:line="360" w:lineRule="auto"/>
              <w:contextualSpacing/>
              <w:mirrorIndent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北京小学</w:t>
            </w:r>
          </w:p>
        </w:tc>
        <w:tc>
          <w:tcPr>
            <w:tcW w:w="6379" w:type="dxa"/>
          </w:tcPr>
          <w:p w:rsidR="000B4526" w:rsidRPr="000B4526" w:rsidRDefault="000B4526" w:rsidP="00F34FAA">
            <w:pPr>
              <w:spacing w:line="360" w:lineRule="auto"/>
              <w:contextualSpacing/>
              <w:mirrorIndents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B4526">
              <w:rPr>
                <w:rFonts w:asciiTheme="minorEastAsia" w:hAnsiTheme="minorEastAsia" w:hint="eastAsia"/>
                <w:sz w:val="24"/>
                <w:szCs w:val="24"/>
              </w:rPr>
              <w:t>单元教学促小学科学深度学习的实践研究</w:t>
            </w:r>
          </w:p>
        </w:tc>
      </w:tr>
    </w:tbl>
    <w:p w:rsidR="000B4526" w:rsidRPr="000B4526" w:rsidRDefault="000B4526" w:rsidP="009F4671">
      <w:pPr>
        <w:spacing w:line="360" w:lineRule="auto"/>
        <w:contextualSpacing/>
        <w:mirrorIndents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二、研讨交流</w:t>
      </w:r>
    </w:p>
    <w:p w:rsidR="000B4526" w:rsidRPr="000B4526" w:rsidRDefault="000B4526" w:rsidP="000B4526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提示：本课程是针对骨干二组与新任教师参与的活动。</w:t>
      </w:r>
    </w:p>
    <w:p w:rsidR="00D14F21" w:rsidRPr="000B4526" w:rsidRDefault="00D14F21" w:rsidP="00D14F2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B4526" w:rsidRPr="000B4526" w:rsidRDefault="000B4526" w:rsidP="000B4526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小学道德与法治学科1-</w:t>
      </w:r>
      <w:r w:rsidRPr="000B4526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0B4526">
        <w:rPr>
          <w:rFonts w:asciiTheme="majorEastAsia" w:eastAsiaTheme="majorEastAsia" w:hAnsiTheme="majorEastAsia" w:hint="eastAsia"/>
          <w:b/>
          <w:sz w:val="28"/>
          <w:szCs w:val="28"/>
        </w:rPr>
        <w:t>年级研修活动通知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hint="eastAsia"/>
          <w:bCs/>
        </w:rPr>
        <w:t>研修活动主题：</w:t>
      </w:r>
      <w:r w:rsidRPr="009F4671">
        <w:rPr>
          <w:rFonts w:asciiTheme="minorEastAsia" w:hAnsiTheme="minorEastAsia"/>
          <w:sz w:val="24"/>
          <w:szCs w:val="24"/>
        </w:rPr>
        <w:t>小学道德与法治学科</w:t>
      </w:r>
      <w:r w:rsidRPr="009F4671">
        <w:rPr>
          <w:rFonts w:asciiTheme="minorEastAsia" w:hAnsiTheme="minorEastAsia" w:hint="eastAsia"/>
          <w:sz w:val="24"/>
          <w:szCs w:val="24"/>
        </w:rPr>
        <w:t>作业设计专题学习</w:t>
      </w:r>
    </w:p>
    <w:p w:rsidR="000B4526" w:rsidRPr="000B4526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hint="eastAsia"/>
          <w:bCs/>
        </w:rPr>
        <w:t>研修活动时间：</w:t>
      </w:r>
      <w:r w:rsidRPr="009F4671">
        <w:rPr>
          <w:rFonts w:asciiTheme="minorEastAsia" w:hAnsiTheme="minorEastAsia"/>
          <w:sz w:val="24"/>
          <w:szCs w:val="24"/>
        </w:rPr>
        <w:t>2022</w:t>
      </w:r>
      <w:r w:rsidRPr="000B4526">
        <w:rPr>
          <w:rFonts w:asciiTheme="minorEastAsia" w:hAnsiTheme="minorEastAsia" w:hint="eastAsia"/>
          <w:sz w:val="24"/>
          <w:szCs w:val="24"/>
        </w:rPr>
        <w:t>年</w:t>
      </w:r>
      <w:r w:rsidRPr="009F4671">
        <w:rPr>
          <w:rFonts w:asciiTheme="minorEastAsia" w:hAnsiTheme="minorEastAsia"/>
          <w:sz w:val="24"/>
          <w:szCs w:val="24"/>
        </w:rPr>
        <w:t> 3</w:t>
      </w:r>
      <w:r w:rsidRPr="000B4526">
        <w:rPr>
          <w:rFonts w:asciiTheme="minorEastAsia" w:hAnsiTheme="minorEastAsia" w:hint="eastAsia"/>
          <w:sz w:val="24"/>
          <w:szCs w:val="24"/>
        </w:rPr>
        <w:t>月</w:t>
      </w:r>
      <w:r w:rsidRPr="009F4671">
        <w:rPr>
          <w:rFonts w:asciiTheme="minorEastAsia" w:hAnsiTheme="minorEastAsia"/>
          <w:sz w:val="24"/>
          <w:szCs w:val="24"/>
        </w:rPr>
        <w:t> 23 </w:t>
      </w:r>
      <w:r w:rsidRPr="000B4526">
        <w:rPr>
          <w:rFonts w:asciiTheme="minorEastAsia" w:hAnsiTheme="minorEastAsia" w:hint="eastAsia"/>
          <w:sz w:val="24"/>
          <w:szCs w:val="24"/>
        </w:rPr>
        <w:t>日（星期三）上午</w:t>
      </w:r>
      <w:r w:rsidRPr="009F4671">
        <w:rPr>
          <w:rFonts w:asciiTheme="minorEastAsia" w:hAnsiTheme="minorEastAsia"/>
          <w:sz w:val="24"/>
          <w:szCs w:val="24"/>
        </w:rPr>
        <w:t>8</w:t>
      </w:r>
      <w:r w:rsidRPr="000B4526">
        <w:rPr>
          <w:rFonts w:asciiTheme="minorEastAsia" w:hAnsiTheme="minorEastAsia" w:hint="eastAsia"/>
          <w:sz w:val="24"/>
          <w:szCs w:val="24"/>
        </w:rPr>
        <w:t>：</w:t>
      </w:r>
      <w:r w:rsidRPr="009F4671">
        <w:rPr>
          <w:rFonts w:asciiTheme="minorEastAsia" w:hAnsiTheme="minorEastAsia"/>
          <w:sz w:val="24"/>
          <w:szCs w:val="24"/>
        </w:rPr>
        <w:t>30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hint="eastAsia"/>
          <w:bCs/>
        </w:rPr>
        <w:t>研修活动地点：</w:t>
      </w:r>
      <w:r w:rsidRPr="009F4671">
        <w:rPr>
          <w:rFonts w:asciiTheme="minorEastAsia" w:hAnsiTheme="minorEastAsia"/>
          <w:sz w:val="24"/>
          <w:szCs w:val="24"/>
        </w:rPr>
        <w:t>“腾讯会议”线上</w:t>
      </w:r>
      <w:r w:rsidRPr="009F4671">
        <w:rPr>
          <w:rFonts w:asciiTheme="minorEastAsia" w:hAnsiTheme="minorEastAsia" w:hint="eastAsia"/>
          <w:sz w:val="24"/>
          <w:szCs w:val="24"/>
        </w:rPr>
        <w:t xml:space="preserve">活动 </w:t>
      </w:r>
      <w:r w:rsidRPr="009F4671">
        <w:rPr>
          <w:rFonts w:asciiTheme="minorEastAsia" w:hAnsiTheme="minorEastAsia"/>
          <w:sz w:val="24"/>
          <w:szCs w:val="24"/>
        </w:rPr>
        <w:t xml:space="preserve"> 会议</w:t>
      </w:r>
      <w:r w:rsidRPr="009F4671">
        <w:rPr>
          <w:rFonts w:asciiTheme="minorEastAsia" w:hAnsiTheme="minorEastAsia" w:hint="eastAsia"/>
          <w:sz w:val="24"/>
          <w:szCs w:val="24"/>
        </w:rPr>
        <w:t>号</w:t>
      </w:r>
      <w:r w:rsidRPr="009F4671">
        <w:rPr>
          <w:rFonts w:asciiTheme="minorEastAsia" w:hAnsiTheme="minorEastAsia"/>
          <w:sz w:val="24"/>
          <w:szCs w:val="24"/>
        </w:rPr>
        <w:t>：495-728-495</w:t>
      </w:r>
    </w:p>
    <w:p w:rsidR="000B4526" w:rsidRPr="009F4671" w:rsidRDefault="000B4526" w:rsidP="009F4671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9F4671">
        <w:rPr>
          <w:rFonts w:asciiTheme="minorEastAsia" w:hAnsiTheme="minorEastAsia" w:hint="eastAsia"/>
          <w:sz w:val="24"/>
          <w:szCs w:val="24"/>
        </w:rPr>
        <w:t>研修活动内容：作业设计专题学习</w:t>
      </w:r>
    </w:p>
    <w:p w:rsidR="000B4526" w:rsidRPr="000B4526" w:rsidRDefault="000B4526" w:rsidP="009F4671">
      <w:pPr>
        <w:pStyle w:val="a7"/>
        <w:spacing w:before="75" w:beforeAutospacing="0" w:after="75" w:afterAutospacing="0" w:line="315" w:lineRule="atLeast"/>
        <w:ind w:firstLineChars="472" w:firstLine="1133"/>
        <w:rPr>
          <w:rFonts w:asciiTheme="minorEastAsia" w:eastAsiaTheme="minorEastAsia" w:hAnsiTheme="minorEastAsia" w:cs="Times New Roman"/>
        </w:rPr>
      </w:pPr>
      <w:r w:rsidRPr="000B4526">
        <w:rPr>
          <w:rFonts w:asciiTheme="minorEastAsia" w:eastAsiaTheme="minorEastAsia" w:hAnsiTheme="minorEastAsia" w:cs="Times New Roman" w:hint="eastAsia"/>
        </w:rPr>
        <w:t>《北京市中小学文科类作业指导手册》</w:t>
      </w:r>
    </w:p>
    <w:p w:rsidR="000B4526" w:rsidRPr="000B4526" w:rsidRDefault="000B4526" w:rsidP="009F4671">
      <w:pPr>
        <w:pStyle w:val="a7"/>
        <w:spacing w:before="75" w:beforeAutospacing="0" w:after="75" w:afterAutospacing="0" w:line="315" w:lineRule="atLeast"/>
        <w:ind w:firstLineChars="472" w:firstLine="1133"/>
        <w:rPr>
          <w:rFonts w:asciiTheme="minorEastAsia" w:eastAsiaTheme="minorEastAsia" w:hAnsiTheme="minorEastAsia" w:cs="Times New Roman"/>
        </w:rPr>
      </w:pPr>
      <w:r w:rsidRPr="000B4526">
        <w:rPr>
          <w:rFonts w:asciiTheme="minorEastAsia" w:eastAsiaTheme="minorEastAsia" w:hAnsiTheme="minorEastAsia" w:cs="Times New Roman" w:hint="eastAsia"/>
        </w:rPr>
        <w:t>《北京市西城区义务教育阶段学科作业设计与实施指导意见》</w:t>
      </w:r>
    </w:p>
    <w:p w:rsidR="000B4526" w:rsidRPr="000B4526" w:rsidRDefault="000B4526" w:rsidP="009F4671">
      <w:pPr>
        <w:pStyle w:val="a7"/>
        <w:spacing w:before="75" w:beforeAutospacing="0" w:after="75" w:afterAutospacing="0" w:line="315" w:lineRule="atLeast"/>
        <w:ind w:left="1320" w:firstLineChars="513" w:firstLine="1231"/>
        <w:rPr>
          <w:rFonts w:asciiTheme="minorEastAsia" w:eastAsiaTheme="minorEastAsia" w:hAnsiTheme="minorEastAsia" w:cs="Times New Roman"/>
        </w:rPr>
      </w:pPr>
      <w:r w:rsidRPr="000B4526">
        <w:rPr>
          <w:rFonts w:asciiTheme="minorEastAsia" w:eastAsiaTheme="minorEastAsia" w:hAnsiTheme="minorEastAsia" w:cs="Times New Roman" w:hint="eastAsia"/>
        </w:rPr>
        <w:t xml:space="preserve">主讲：西城区教育研修学院 </w:t>
      </w:r>
      <w:r w:rsidRPr="000B4526">
        <w:rPr>
          <w:rFonts w:asciiTheme="minorEastAsia" w:eastAsiaTheme="minorEastAsia" w:hAnsiTheme="minorEastAsia" w:cs="Times New Roman"/>
        </w:rPr>
        <w:t xml:space="preserve"> </w:t>
      </w:r>
      <w:r w:rsidRPr="000B4526">
        <w:rPr>
          <w:rFonts w:asciiTheme="minorEastAsia" w:eastAsiaTheme="minorEastAsia" w:hAnsiTheme="minorEastAsia" w:cs="Times New Roman" w:hint="eastAsia"/>
        </w:rPr>
        <w:t>白富斌老师</w:t>
      </w:r>
    </w:p>
    <w:p w:rsidR="000B4526" w:rsidRPr="000B4526" w:rsidRDefault="000B4526" w:rsidP="009F4671">
      <w:pPr>
        <w:pStyle w:val="a7"/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0B4526">
        <w:rPr>
          <w:rStyle w:val="a8"/>
          <w:rFonts w:asciiTheme="minorEastAsia" w:eastAsiaTheme="minorEastAsia" w:hAnsiTheme="minorEastAsia" w:hint="eastAsia"/>
          <w:b w:val="0"/>
        </w:rPr>
        <w:t>备注：</w:t>
      </w:r>
    </w:p>
    <w:p w:rsidR="000B4526" w:rsidRPr="000B4526" w:rsidRDefault="000B4526" w:rsidP="009F4671">
      <w:pPr>
        <w:spacing w:line="360" w:lineRule="auto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1.请1-</w:t>
      </w:r>
      <w:r w:rsidRPr="000B4526">
        <w:rPr>
          <w:rFonts w:asciiTheme="minorEastAsia" w:hAnsiTheme="minorEastAsia"/>
          <w:sz w:val="24"/>
          <w:szCs w:val="24"/>
        </w:rPr>
        <w:t>6</w:t>
      </w:r>
      <w:r w:rsidRPr="000B4526">
        <w:rPr>
          <w:rFonts w:asciiTheme="minorEastAsia" w:hAnsiTheme="minorEastAsia" w:hint="eastAsia"/>
          <w:sz w:val="24"/>
          <w:szCs w:val="24"/>
        </w:rPr>
        <w:t>年级道德与法治教师按时加入会议参加活动。</w:t>
      </w:r>
    </w:p>
    <w:p w:rsidR="000B4526" w:rsidRPr="000B4526" w:rsidRDefault="000B4526" w:rsidP="009F4671">
      <w:pPr>
        <w:spacing w:line="360" w:lineRule="auto"/>
        <w:ind w:firstLineChars="236" w:firstLine="566"/>
        <w:jc w:val="left"/>
        <w:rPr>
          <w:rFonts w:asciiTheme="minorEastAsia" w:hAnsiTheme="minorEastAsia"/>
          <w:bCs/>
          <w:sz w:val="24"/>
          <w:szCs w:val="24"/>
        </w:rPr>
      </w:pPr>
      <w:r w:rsidRPr="000B4526">
        <w:rPr>
          <w:rFonts w:asciiTheme="minorEastAsia" w:hAnsiTheme="minorEastAsia" w:hint="eastAsia"/>
          <w:sz w:val="24"/>
          <w:szCs w:val="24"/>
        </w:rPr>
        <w:t>2.</w:t>
      </w:r>
      <w:r w:rsidRPr="000B4526">
        <w:rPr>
          <w:rFonts w:asciiTheme="minorEastAsia" w:hAnsiTheme="minorEastAsia" w:hint="eastAsia"/>
          <w:bCs/>
          <w:sz w:val="24"/>
          <w:szCs w:val="24"/>
        </w:rPr>
        <w:t>请老师们以“学校（简称）+姓名”的实名方式加入会议。</w:t>
      </w:r>
    </w:p>
    <w:p w:rsidR="008C4000" w:rsidRPr="009D5FE7" w:rsidRDefault="000B4526" w:rsidP="009D5FE7">
      <w:pPr>
        <w:spacing w:line="360" w:lineRule="auto"/>
        <w:ind w:firstLineChars="236" w:firstLine="566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0B4526">
        <w:rPr>
          <w:rFonts w:asciiTheme="minorEastAsia" w:hAnsiTheme="minorEastAsia" w:hint="eastAsia"/>
          <w:bCs/>
          <w:sz w:val="24"/>
          <w:szCs w:val="24"/>
        </w:rPr>
        <w:t>3</w:t>
      </w:r>
      <w:r w:rsidRPr="000B4526">
        <w:rPr>
          <w:rFonts w:asciiTheme="minorEastAsia" w:hAnsiTheme="minorEastAsia"/>
          <w:bCs/>
          <w:sz w:val="24"/>
          <w:szCs w:val="24"/>
        </w:rPr>
        <w:t>.</w:t>
      </w:r>
      <w:r w:rsidRPr="000B4526">
        <w:rPr>
          <w:rFonts w:asciiTheme="minorEastAsia" w:hAnsiTheme="minorEastAsia" w:hint="eastAsia"/>
          <w:bCs/>
          <w:sz w:val="24"/>
          <w:szCs w:val="24"/>
        </w:rPr>
        <w:t>研修活动结束一周内进入继教系统做好继教评价。</w:t>
      </w:r>
    </w:p>
    <w:sectPr w:rsidR="008C4000" w:rsidRPr="009D5FE7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4B" w:rsidRDefault="00F2494B" w:rsidP="00F746DA">
      <w:r>
        <w:separator/>
      </w:r>
    </w:p>
  </w:endnote>
  <w:endnote w:type="continuationSeparator" w:id="0">
    <w:p w:rsidR="00F2494B" w:rsidRDefault="00F2494B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4B" w:rsidRDefault="00F2494B" w:rsidP="00F746DA">
      <w:r>
        <w:separator/>
      </w:r>
    </w:p>
  </w:footnote>
  <w:footnote w:type="continuationSeparator" w:id="0">
    <w:p w:rsidR="00F2494B" w:rsidRDefault="00F2494B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253C791"/>
    <w:multiLevelType w:val="singleLevel"/>
    <w:tmpl w:val="D253C79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2B3EFCE"/>
    <w:multiLevelType w:val="singleLevel"/>
    <w:tmpl w:val="D2B3EFC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7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9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3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DAD4A2B"/>
    <w:multiLevelType w:val="hybridMultilevel"/>
    <w:tmpl w:val="480C584E"/>
    <w:lvl w:ilvl="0" w:tplc="AAAE7E3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8"/>
  </w:num>
  <w:num w:numId="5">
    <w:abstractNumId w:val="27"/>
  </w:num>
  <w:num w:numId="6">
    <w:abstractNumId w:val="3"/>
  </w:num>
  <w:num w:numId="7">
    <w:abstractNumId w:val="12"/>
  </w:num>
  <w:num w:numId="8">
    <w:abstractNumId w:val="15"/>
  </w:num>
  <w:num w:numId="9">
    <w:abstractNumId w:val="29"/>
  </w:num>
  <w:num w:numId="10">
    <w:abstractNumId w:val="30"/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0"/>
  </w:num>
  <w:num w:numId="19">
    <w:abstractNumId w:val="20"/>
  </w:num>
  <w:num w:numId="20">
    <w:abstractNumId w:val="8"/>
  </w:num>
  <w:num w:numId="21">
    <w:abstractNumId w:val="2"/>
  </w:num>
  <w:num w:numId="22">
    <w:abstractNumId w:val="7"/>
  </w:num>
  <w:num w:numId="23">
    <w:abstractNumId w:val="31"/>
  </w:num>
  <w:num w:numId="24">
    <w:abstractNumId w:val="1"/>
  </w:num>
  <w:num w:numId="25">
    <w:abstractNumId w:val="21"/>
  </w:num>
  <w:num w:numId="26">
    <w:abstractNumId w:val="26"/>
  </w:num>
  <w:num w:numId="27">
    <w:abstractNumId w:val="6"/>
  </w:num>
  <w:num w:numId="28">
    <w:abstractNumId w:val="13"/>
  </w:num>
  <w:num w:numId="29">
    <w:abstractNumId w:val="24"/>
  </w:num>
  <w:num w:numId="30">
    <w:abstractNumId w:val="28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0705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4526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584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35337"/>
    <w:rsid w:val="0034136B"/>
    <w:rsid w:val="003448DE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654ED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36F1"/>
    <w:rsid w:val="004C708F"/>
    <w:rsid w:val="004C7751"/>
    <w:rsid w:val="004D5AE9"/>
    <w:rsid w:val="004F06D3"/>
    <w:rsid w:val="004F18BC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85CBA"/>
    <w:rsid w:val="00595971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0199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83F1F"/>
    <w:rsid w:val="00990C81"/>
    <w:rsid w:val="00995FC7"/>
    <w:rsid w:val="009A11C7"/>
    <w:rsid w:val="009A2983"/>
    <w:rsid w:val="009A705F"/>
    <w:rsid w:val="009B0A7B"/>
    <w:rsid w:val="009B1BBB"/>
    <w:rsid w:val="009B2E47"/>
    <w:rsid w:val="009B48F8"/>
    <w:rsid w:val="009B64FD"/>
    <w:rsid w:val="009C1590"/>
    <w:rsid w:val="009D038F"/>
    <w:rsid w:val="009D31CC"/>
    <w:rsid w:val="009D48C6"/>
    <w:rsid w:val="009D5FE7"/>
    <w:rsid w:val="009E67BF"/>
    <w:rsid w:val="009F0EB7"/>
    <w:rsid w:val="009F4671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A07CF"/>
    <w:rsid w:val="00AB6FCF"/>
    <w:rsid w:val="00AC1DBC"/>
    <w:rsid w:val="00AC4969"/>
    <w:rsid w:val="00AD149E"/>
    <w:rsid w:val="00AD28A3"/>
    <w:rsid w:val="00AD593B"/>
    <w:rsid w:val="00AE0042"/>
    <w:rsid w:val="00AE291C"/>
    <w:rsid w:val="00AE2F77"/>
    <w:rsid w:val="00AE5565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1C2D"/>
    <w:rsid w:val="00C045DB"/>
    <w:rsid w:val="00C05714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543"/>
    <w:rsid w:val="00CE6969"/>
    <w:rsid w:val="00CF26B8"/>
    <w:rsid w:val="00D115AF"/>
    <w:rsid w:val="00D130F4"/>
    <w:rsid w:val="00D14F21"/>
    <w:rsid w:val="00D20E77"/>
    <w:rsid w:val="00D2207F"/>
    <w:rsid w:val="00D222F6"/>
    <w:rsid w:val="00D26863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0EE"/>
    <w:rsid w:val="00EB783F"/>
    <w:rsid w:val="00EC74BA"/>
    <w:rsid w:val="00EC7A87"/>
    <w:rsid w:val="00ED0421"/>
    <w:rsid w:val="00ED788B"/>
    <w:rsid w:val="00EE01DC"/>
    <w:rsid w:val="00EE0F95"/>
    <w:rsid w:val="00EE2AE7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2494B"/>
    <w:rsid w:val="00F26C75"/>
    <w:rsid w:val="00F46002"/>
    <w:rsid w:val="00F479E4"/>
    <w:rsid w:val="00F54869"/>
    <w:rsid w:val="00F54EB8"/>
    <w:rsid w:val="00F56018"/>
    <w:rsid w:val="00F62A0C"/>
    <w:rsid w:val="00F6358B"/>
    <w:rsid w:val="00F7148B"/>
    <w:rsid w:val="00F71517"/>
    <w:rsid w:val="00F746DA"/>
    <w:rsid w:val="00F75371"/>
    <w:rsid w:val="00F800F6"/>
    <w:rsid w:val="00F83009"/>
    <w:rsid w:val="00F859AD"/>
    <w:rsid w:val="00F9062B"/>
    <w:rsid w:val="00F92382"/>
    <w:rsid w:val="00F9530C"/>
    <w:rsid w:val="00FA1DBB"/>
    <w:rsid w:val="00FB16BA"/>
    <w:rsid w:val="00FC0230"/>
    <w:rsid w:val="00FD6A56"/>
    <w:rsid w:val="00FD7387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C92F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classcloud.cretech.cn/livecloud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0585-AD72-48FC-BEC1-99BCF049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111</cp:revision>
  <cp:lastPrinted>2022-03-16T02:57:00Z</cp:lastPrinted>
  <dcterms:created xsi:type="dcterms:W3CDTF">2021-03-10T08:00:00Z</dcterms:created>
  <dcterms:modified xsi:type="dcterms:W3CDTF">2022-03-16T03:05:00Z</dcterms:modified>
</cp:coreProperties>
</file>